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07" w:rsidRDefault="006B7E69" w:rsidP="006B7E69">
      <w:pPr>
        <w:jc w:val="center"/>
        <w:rPr>
          <w:sz w:val="88"/>
          <w:szCs w:val="88"/>
        </w:rPr>
      </w:pPr>
      <w:r>
        <w:rPr>
          <w:sz w:val="88"/>
          <w:szCs w:val="88"/>
        </w:rPr>
        <w:t>Management général</w:t>
      </w:r>
    </w:p>
    <w:p w:rsidR="006B7E69" w:rsidRDefault="006B7E69" w:rsidP="006B7E69">
      <w:pPr>
        <w:ind w:firstLine="284"/>
        <w:rPr>
          <w:b/>
          <w:bCs/>
          <w:sz w:val="36"/>
          <w:szCs w:val="36"/>
        </w:rPr>
      </w:pPr>
      <w:proofErr w:type="spellStart"/>
      <w:r w:rsidRPr="006B7E69">
        <w:rPr>
          <w:b/>
          <w:bCs/>
          <w:sz w:val="36"/>
          <w:szCs w:val="36"/>
        </w:rPr>
        <w:t>Chap</w:t>
      </w:r>
      <w:proofErr w:type="spellEnd"/>
      <w:r w:rsidRPr="006B7E69">
        <w:rPr>
          <w:b/>
          <w:bCs/>
          <w:sz w:val="36"/>
          <w:szCs w:val="36"/>
        </w:rPr>
        <w:t xml:space="preserve"> 1 : Définition et délimitation du concept de Management</w:t>
      </w:r>
      <w:r w:rsidR="005805FB">
        <w:rPr>
          <w:b/>
          <w:bCs/>
          <w:sz w:val="36"/>
          <w:szCs w:val="36"/>
        </w:rPr>
        <w:t> :</w:t>
      </w:r>
    </w:p>
    <w:p w:rsidR="008F5680" w:rsidRPr="008F5680" w:rsidRDefault="008F5680" w:rsidP="008F5680">
      <w:pPr>
        <w:pStyle w:val="Paragraphedeliste"/>
        <w:numPr>
          <w:ilvl w:val="0"/>
          <w:numId w:val="2"/>
        </w:numPr>
        <w:rPr>
          <w:sz w:val="28"/>
          <w:szCs w:val="28"/>
        </w:rPr>
      </w:pPr>
      <w:r w:rsidRPr="008F5680">
        <w:rPr>
          <w:sz w:val="28"/>
          <w:szCs w:val="28"/>
        </w:rPr>
        <w:t>Le management repose sur l'organisation et la coordination de six composantes de l'activité de l'entreprise :</w:t>
      </w:r>
    </w:p>
    <w:p w:rsidR="008F5680" w:rsidRDefault="008F5680" w:rsidP="008F5680">
      <w:pPr>
        <w:ind w:firstLine="284"/>
        <w:rPr>
          <w:sz w:val="28"/>
          <w:szCs w:val="28"/>
        </w:rPr>
      </w:pPr>
      <w:r w:rsidRPr="008F5680">
        <w:rPr>
          <w:sz w:val="28"/>
          <w:szCs w:val="28"/>
        </w:rPr>
        <w:t xml:space="preserve"> - les clients; </w:t>
      </w:r>
    </w:p>
    <w:p w:rsidR="008F5680" w:rsidRDefault="008F5680" w:rsidP="008F5680">
      <w:pPr>
        <w:ind w:firstLine="284"/>
        <w:rPr>
          <w:sz w:val="28"/>
          <w:szCs w:val="28"/>
        </w:rPr>
      </w:pPr>
      <w:r w:rsidRPr="008F5680">
        <w:rPr>
          <w:sz w:val="28"/>
          <w:szCs w:val="28"/>
        </w:rPr>
        <w:t>- les fournisseurs;</w:t>
      </w:r>
    </w:p>
    <w:p w:rsidR="008F5680" w:rsidRDefault="008F5680" w:rsidP="008F5680">
      <w:pPr>
        <w:ind w:firstLine="284"/>
        <w:rPr>
          <w:sz w:val="28"/>
          <w:szCs w:val="28"/>
        </w:rPr>
      </w:pPr>
      <w:r w:rsidRPr="008F5680">
        <w:rPr>
          <w:sz w:val="28"/>
          <w:szCs w:val="28"/>
        </w:rPr>
        <w:t xml:space="preserve"> - les investisseurs (actionnaires ou associés) ; </w:t>
      </w:r>
    </w:p>
    <w:p w:rsidR="008F5680" w:rsidRDefault="008F5680" w:rsidP="008F5680">
      <w:pPr>
        <w:ind w:firstLine="284"/>
        <w:rPr>
          <w:sz w:val="28"/>
          <w:szCs w:val="28"/>
        </w:rPr>
      </w:pPr>
      <w:r w:rsidRPr="008F5680">
        <w:rPr>
          <w:sz w:val="28"/>
          <w:szCs w:val="28"/>
        </w:rPr>
        <w:t>- les employés;</w:t>
      </w:r>
    </w:p>
    <w:p w:rsidR="008F5680" w:rsidRDefault="008F5680" w:rsidP="008F5680">
      <w:pPr>
        <w:ind w:firstLine="284"/>
        <w:rPr>
          <w:sz w:val="28"/>
          <w:szCs w:val="28"/>
        </w:rPr>
      </w:pPr>
      <w:r w:rsidRPr="008F5680">
        <w:rPr>
          <w:sz w:val="28"/>
          <w:szCs w:val="28"/>
        </w:rPr>
        <w:t xml:space="preserve"> - les flux d'informations; </w:t>
      </w:r>
    </w:p>
    <w:p w:rsidR="008F5680" w:rsidRPr="008F5680" w:rsidRDefault="008F5680" w:rsidP="008F5680">
      <w:pPr>
        <w:ind w:firstLine="284"/>
        <w:rPr>
          <w:sz w:val="28"/>
          <w:szCs w:val="28"/>
        </w:rPr>
      </w:pPr>
      <w:r w:rsidRPr="008F5680">
        <w:rPr>
          <w:sz w:val="28"/>
          <w:szCs w:val="28"/>
        </w:rPr>
        <w:t xml:space="preserve">- les flux physiques, les bâtiments, les outils, etc. </w:t>
      </w:r>
    </w:p>
    <w:p w:rsidR="008F5680" w:rsidRPr="008F5680" w:rsidRDefault="008F5680" w:rsidP="008F5680">
      <w:pPr>
        <w:pStyle w:val="Paragraphedeliste"/>
        <w:numPr>
          <w:ilvl w:val="0"/>
          <w:numId w:val="2"/>
        </w:numPr>
        <w:rPr>
          <w:sz w:val="28"/>
          <w:szCs w:val="28"/>
        </w:rPr>
      </w:pPr>
      <w:r w:rsidRPr="008F5680">
        <w:rPr>
          <w:sz w:val="28"/>
          <w:szCs w:val="28"/>
        </w:rPr>
        <w:t xml:space="preserve">Le management consiste à saisir les opportunités et menaces de changement de l’environnement, à identifier les forces et les faiblesses de l’entreprise et à développer les politiques et programmes pour atteindre les objectifs essentiels ». </w:t>
      </w:r>
    </w:p>
    <w:p w:rsidR="008F5680" w:rsidRDefault="008F5680" w:rsidP="008F5680">
      <w:pPr>
        <w:ind w:firstLine="284"/>
        <w:rPr>
          <w:sz w:val="28"/>
          <w:szCs w:val="28"/>
        </w:rPr>
      </w:pPr>
      <w:r w:rsidRPr="008F5680">
        <w:rPr>
          <w:sz w:val="28"/>
          <w:szCs w:val="28"/>
        </w:rPr>
        <w:t xml:space="preserve">(Massachusetts Institute of </w:t>
      </w:r>
      <w:proofErr w:type="spellStart"/>
      <w:r w:rsidRPr="008F5680">
        <w:rPr>
          <w:sz w:val="28"/>
          <w:szCs w:val="28"/>
        </w:rPr>
        <w:t>Technology</w:t>
      </w:r>
      <w:proofErr w:type="spellEnd"/>
      <w:r w:rsidRPr="008F5680">
        <w:rPr>
          <w:sz w:val="28"/>
          <w:szCs w:val="28"/>
        </w:rPr>
        <w:t>)</w:t>
      </w:r>
    </w:p>
    <w:p w:rsidR="008F5680" w:rsidRPr="008F5680" w:rsidRDefault="008F5680" w:rsidP="008F5680">
      <w:pPr>
        <w:pStyle w:val="Paragraphedeliste"/>
        <w:numPr>
          <w:ilvl w:val="0"/>
          <w:numId w:val="1"/>
        </w:numPr>
        <w:rPr>
          <w:sz w:val="28"/>
          <w:szCs w:val="28"/>
        </w:rPr>
      </w:pPr>
      <w:r w:rsidRPr="008F5680">
        <w:rPr>
          <w:sz w:val="28"/>
          <w:szCs w:val="28"/>
        </w:rPr>
        <w:t xml:space="preserve">Le management est un art dans son application. </w:t>
      </w:r>
    </w:p>
    <w:p w:rsidR="008F5680" w:rsidRDefault="008F5680" w:rsidP="008F5680">
      <w:pPr>
        <w:pStyle w:val="Paragraphedeliste"/>
        <w:numPr>
          <w:ilvl w:val="0"/>
          <w:numId w:val="1"/>
        </w:numPr>
        <w:rPr>
          <w:sz w:val="28"/>
          <w:szCs w:val="28"/>
        </w:rPr>
      </w:pPr>
      <w:r w:rsidRPr="008F5680">
        <w:rPr>
          <w:sz w:val="28"/>
          <w:szCs w:val="28"/>
        </w:rPr>
        <w:t>Le management est une science dans ses moyens théorique</w:t>
      </w:r>
    </w:p>
    <w:p w:rsidR="008F5680" w:rsidRPr="008F5680" w:rsidRDefault="008F5680" w:rsidP="008F5680">
      <w:pPr>
        <w:pStyle w:val="Paragraphedeliste"/>
        <w:numPr>
          <w:ilvl w:val="0"/>
          <w:numId w:val="1"/>
        </w:numPr>
        <w:rPr>
          <w:sz w:val="28"/>
          <w:szCs w:val="28"/>
        </w:rPr>
      </w:pPr>
      <w:r w:rsidRPr="008F5680">
        <w:rPr>
          <w:sz w:val="28"/>
          <w:szCs w:val="28"/>
        </w:rPr>
        <w:t xml:space="preserve">Les deux horizons du management : l’opérationnel et le stratégique </w:t>
      </w:r>
    </w:p>
    <w:p w:rsidR="008F5680" w:rsidRPr="008F5680" w:rsidRDefault="008F5680" w:rsidP="008F5680">
      <w:pPr>
        <w:pStyle w:val="Paragraphedeliste"/>
        <w:numPr>
          <w:ilvl w:val="0"/>
          <w:numId w:val="1"/>
        </w:numPr>
        <w:rPr>
          <w:sz w:val="28"/>
          <w:szCs w:val="28"/>
        </w:rPr>
      </w:pPr>
      <w:r w:rsidRPr="008F5680">
        <w:rPr>
          <w:sz w:val="28"/>
          <w:szCs w:val="28"/>
        </w:rPr>
        <w:t xml:space="preserve">Les deux volets du management : les hommes et les moyens </w:t>
      </w:r>
    </w:p>
    <w:p w:rsidR="008F5680" w:rsidRDefault="008F5680" w:rsidP="008F5680">
      <w:pPr>
        <w:pStyle w:val="Paragraphedeliste"/>
        <w:numPr>
          <w:ilvl w:val="0"/>
          <w:numId w:val="1"/>
        </w:numPr>
        <w:rPr>
          <w:sz w:val="28"/>
          <w:szCs w:val="28"/>
        </w:rPr>
      </w:pPr>
      <w:r w:rsidRPr="008F5680">
        <w:rPr>
          <w:sz w:val="28"/>
          <w:szCs w:val="28"/>
        </w:rPr>
        <w:t>La difficulté de la fonction : l’environnement est changeant.</w:t>
      </w:r>
    </w:p>
    <w:p w:rsidR="008F5680" w:rsidRPr="008F5680" w:rsidRDefault="008F5680" w:rsidP="008F5680">
      <w:pPr>
        <w:pStyle w:val="Default"/>
        <w:rPr>
          <w:sz w:val="28"/>
          <w:szCs w:val="28"/>
        </w:rPr>
      </w:pPr>
      <w:r w:rsidRPr="00C519DB">
        <w:rPr>
          <w:b/>
          <w:bCs/>
          <w:sz w:val="28"/>
          <w:szCs w:val="28"/>
        </w:rPr>
        <w:t>Gestionnaire :</w:t>
      </w:r>
      <w:r w:rsidRPr="008F5680">
        <w:rPr>
          <w:sz w:val="28"/>
          <w:szCs w:val="28"/>
        </w:rPr>
        <w:t xml:space="preserve"> Homme ayant des aptitudes et des compétences : </w:t>
      </w:r>
    </w:p>
    <w:p w:rsidR="008F5680" w:rsidRPr="008F5680" w:rsidRDefault="008F5680" w:rsidP="008F5680">
      <w:pPr>
        <w:pStyle w:val="Default"/>
        <w:rPr>
          <w:sz w:val="28"/>
          <w:szCs w:val="28"/>
        </w:rPr>
      </w:pPr>
    </w:p>
    <w:p w:rsidR="008F5680" w:rsidRPr="008F5680" w:rsidRDefault="008F5680" w:rsidP="00C519DB">
      <w:pPr>
        <w:pStyle w:val="Default"/>
        <w:ind w:left="360"/>
        <w:rPr>
          <w:sz w:val="28"/>
          <w:szCs w:val="28"/>
        </w:rPr>
      </w:pPr>
      <w:r w:rsidRPr="008F5680">
        <w:rPr>
          <w:rFonts w:ascii="Arial" w:hAnsi="Arial" w:cs="Arial"/>
          <w:sz w:val="28"/>
          <w:szCs w:val="28"/>
        </w:rPr>
        <w:t xml:space="preserve">• </w:t>
      </w:r>
      <w:r w:rsidRPr="008F5680">
        <w:rPr>
          <w:sz w:val="28"/>
          <w:szCs w:val="28"/>
        </w:rPr>
        <w:t xml:space="preserve">Aptitude </w:t>
      </w:r>
      <w:proofErr w:type="gramStart"/>
      <w:r w:rsidRPr="008F5680">
        <w:rPr>
          <w:sz w:val="28"/>
          <w:szCs w:val="28"/>
        </w:rPr>
        <w:t>a</w:t>
      </w:r>
      <w:proofErr w:type="gramEnd"/>
      <w:r w:rsidRPr="008F5680">
        <w:rPr>
          <w:sz w:val="28"/>
          <w:szCs w:val="28"/>
        </w:rPr>
        <w:t xml:space="preserve"> définir les objectifs </w:t>
      </w:r>
    </w:p>
    <w:p w:rsidR="008F5680" w:rsidRPr="008F5680" w:rsidRDefault="008F5680" w:rsidP="00C519DB">
      <w:pPr>
        <w:pStyle w:val="Default"/>
        <w:ind w:left="360"/>
        <w:rPr>
          <w:sz w:val="28"/>
          <w:szCs w:val="28"/>
        </w:rPr>
      </w:pPr>
      <w:r w:rsidRPr="008F5680">
        <w:rPr>
          <w:rFonts w:ascii="Arial" w:hAnsi="Arial" w:cs="Arial"/>
          <w:sz w:val="28"/>
          <w:szCs w:val="28"/>
        </w:rPr>
        <w:t xml:space="preserve">• </w:t>
      </w:r>
      <w:r w:rsidRPr="008F5680">
        <w:rPr>
          <w:sz w:val="28"/>
          <w:szCs w:val="28"/>
        </w:rPr>
        <w:t xml:space="preserve">Aptitude à diriger </w:t>
      </w:r>
    </w:p>
    <w:p w:rsidR="008F5680" w:rsidRPr="008F5680" w:rsidRDefault="008F5680" w:rsidP="00C519DB">
      <w:pPr>
        <w:pStyle w:val="Default"/>
        <w:ind w:left="360"/>
        <w:rPr>
          <w:sz w:val="28"/>
          <w:szCs w:val="28"/>
        </w:rPr>
      </w:pPr>
      <w:r w:rsidRPr="008F5680">
        <w:rPr>
          <w:rFonts w:ascii="Arial" w:hAnsi="Arial" w:cs="Arial"/>
          <w:sz w:val="28"/>
          <w:szCs w:val="28"/>
        </w:rPr>
        <w:t xml:space="preserve">• </w:t>
      </w:r>
      <w:r w:rsidRPr="008F5680">
        <w:rPr>
          <w:sz w:val="28"/>
          <w:szCs w:val="28"/>
        </w:rPr>
        <w:t xml:space="preserve">Aptitude à prendre des décisions </w:t>
      </w:r>
    </w:p>
    <w:p w:rsidR="008F5680" w:rsidRPr="008F5680" w:rsidRDefault="008F5680" w:rsidP="00C519DB">
      <w:pPr>
        <w:pStyle w:val="Default"/>
        <w:ind w:left="360"/>
        <w:rPr>
          <w:sz w:val="28"/>
          <w:szCs w:val="28"/>
        </w:rPr>
      </w:pPr>
      <w:r w:rsidRPr="008F5680">
        <w:rPr>
          <w:rFonts w:ascii="Arial" w:hAnsi="Arial" w:cs="Arial"/>
          <w:sz w:val="28"/>
          <w:szCs w:val="28"/>
        </w:rPr>
        <w:t xml:space="preserve">• </w:t>
      </w:r>
      <w:r w:rsidRPr="008F5680">
        <w:rPr>
          <w:sz w:val="28"/>
          <w:szCs w:val="28"/>
        </w:rPr>
        <w:t xml:space="preserve">Aptitude prendre des risques </w:t>
      </w:r>
    </w:p>
    <w:p w:rsidR="00C519DB" w:rsidRDefault="008F5680" w:rsidP="00C519DB">
      <w:pPr>
        <w:pStyle w:val="Default"/>
        <w:ind w:left="360"/>
        <w:rPr>
          <w:sz w:val="28"/>
          <w:szCs w:val="28"/>
        </w:rPr>
      </w:pPr>
      <w:r w:rsidRPr="008F5680">
        <w:rPr>
          <w:rFonts w:ascii="Arial" w:hAnsi="Arial" w:cs="Arial"/>
          <w:sz w:val="28"/>
          <w:szCs w:val="28"/>
        </w:rPr>
        <w:t xml:space="preserve">• </w:t>
      </w:r>
      <w:r w:rsidRPr="008F5680">
        <w:rPr>
          <w:sz w:val="28"/>
          <w:szCs w:val="28"/>
        </w:rPr>
        <w:t xml:space="preserve">Aptitude de communication </w:t>
      </w:r>
    </w:p>
    <w:p w:rsidR="008F5680" w:rsidRPr="008F5680" w:rsidRDefault="008F5680" w:rsidP="00C519DB">
      <w:pPr>
        <w:pStyle w:val="Default"/>
        <w:ind w:left="360"/>
        <w:rPr>
          <w:sz w:val="28"/>
          <w:szCs w:val="28"/>
        </w:rPr>
      </w:pPr>
      <w:r w:rsidRPr="008F5680">
        <w:rPr>
          <w:rFonts w:ascii="Arial" w:hAnsi="Arial" w:cs="Arial"/>
          <w:sz w:val="28"/>
          <w:szCs w:val="28"/>
        </w:rPr>
        <w:t xml:space="preserve">• </w:t>
      </w:r>
      <w:r w:rsidRPr="008F5680">
        <w:rPr>
          <w:sz w:val="28"/>
          <w:szCs w:val="28"/>
        </w:rPr>
        <w:t xml:space="preserve">… </w:t>
      </w:r>
    </w:p>
    <w:p w:rsidR="005805FB" w:rsidRPr="00833341" w:rsidRDefault="005805FB" w:rsidP="00833341">
      <w:pPr>
        <w:rPr>
          <w:b/>
          <w:bCs/>
          <w:sz w:val="28"/>
          <w:szCs w:val="28"/>
        </w:rPr>
      </w:pPr>
      <w:r w:rsidRPr="005805FB">
        <w:rPr>
          <w:b/>
          <w:bCs/>
          <w:sz w:val="28"/>
          <w:szCs w:val="28"/>
        </w:rPr>
        <w:t xml:space="preserve">le rôle d’un gestionnaire </w:t>
      </w:r>
      <w:proofErr w:type="gramStart"/>
      <w:r w:rsidRPr="005805FB">
        <w:rPr>
          <w:b/>
          <w:bCs/>
          <w:sz w:val="28"/>
          <w:szCs w:val="28"/>
        </w:rPr>
        <w:t>:</w:t>
      </w:r>
      <w:r w:rsidRPr="005805FB">
        <w:rPr>
          <w:sz w:val="28"/>
          <w:szCs w:val="28"/>
        </w:rPr>
        <w:t>un</w:t>
      </w:r>
      <w:proofErr w:type="gramEnd"/>
      <w:r w:rsidRPr="005805FB">
        <w:rPr>
          <w:sz w:val="28"/>
          <w:szCs w:val="28"/>
        </w:rPr>
        <w:t xml:space="preserve"> planificateur, organisateur, communicateur, formateur, stimulateur, contrôleur.</w:t>
      </w:r>
    </w:p>
    <w:p w:rsidR="005805FB" w:rsidRPr="005805FB" w:rsidRDefault="005805FB" w:rsidP="005805FB">
      <w:pPr>
        <w:autoSpaceDE w:val="0"/>
        <w:autoSpaceDN w:val="0"/>
        <w:adjustRightInd w:val="0"/>
        <w:spacing w:after="0" w:line="240" w:lineRule="auto"/>
        <w:rPr>
          <w:rFonts w:ascii="Constantia" w:hAnsi="Constantia" w:cs="Constantia"/>
          <w:color w:val="000000"/>
          <w:sz w:val="36"/>
          <w:szCs w:val="36"/>
        </w:rPr>
      </w:pPr>
      <w:r w:rsidRPr="005805FB">
        <w:rPr>
          <w:rFonts w:ascii="Constantia" w:hAnsi="Constantia" w:cs="Constantia"/>
          <w:b/>
          <w:bCs/>
          <w:color w:val="000000"/>
          <w:sz w:val="36"/>
          <w:szCs w:val="36"/>
        </w:rPr>
        <w:lastRenderedPageBreak/>
        <w:t xml:space="preserve">Chapitre 2 : </w:t>
      </w:r>
    </w:p>
    <w:p w:rsidR="005805FB" w:rsidRDefault="005805FB" w:rsidP="005805FB">
      <w:pPr>
        <w:rPr>
          <w:rFonts w:ascii="Constantia" w:hAnsi="Constantia" w:cs="Constantia"/>
          <w:b/>
          <w:bCs/>
          <w:color w:val="000000"/>
          <w:sz w:val="36"/>
          <w:szCs w:val="36"/>
        </w:rPr>
      </w:pPr>
      <w:r w:rsidRPr="005805FB">
        <w:rPr>
          <w:rFonts w:ascii="Constantia" w:hAnsi="Constantia" w:cs="Constantia"/>
          <w:b/>
          <w:bCs/>
          <w:color w:val="000000"/>
          <w:sz w:val="36"/>
          <w:szCs w:val="36"/>
        </w:rPr>
        <w:t>Les écoles de pensée du Management</w:t>
      </w:r>
    </w:p>
    <w:p w:rsidR="008B6812" w:rsidRPr="008B6812" w:rsidRDefault="008B6812" w:rsidP="008B6812">
      <w:pPr>
        <w:pStyle w:val="Paragraphedeliste"/>
        <w:numPr>
          <w:ilvl w:val="0"/>
          <w:numId w:val="3"/>
        </w:numPr>
        <w:rPr>
          <w:sz w:val="28"/>
          <w:szCs w:val="28"/>
        </w:rPr>
      </w:pPr>
      <w:r w:rsidRPr="008B6812">
        <w:rPr>
          <w:b/>
          <w:bCs/>
          <w:sz w:val="28"/>
          <w:szCs w:val="28"/>
        </w:rPr>
        <w:t xml:space="preserve">Ecole classique : </w:t>
      </w:r>
      <w:r w:rsidRPr="008B6812">
        <w:rPr>
          <w:sz w:val="28"/>
          <w:szCs w:val="28"/>
        </w:rPr>
        <w:t xml:space="preserve">Taylorisme, </w:t>
      </w:r>
      <w:proofErr w:type="gramStart"/>
      <w:r w:rsidRPr="008B6812">
        <w:rPr>
          <w:sz w:val="28"/>
          <w:szCs w:val="28"/>
        </w:rPr>
        <w:t>Fayolisme ,</w:t>
      </w:r>
      <w:proofErr w:type="gramEnd"/>
      <w:r w:rsidRPr="008B6812">
        <w:rPr>
          <w:sz w:val="28"/>
          <w:szCs w:val="28"/>
        </w:rPr>
        <w:t xml:space="preserve"> Fordisme, Weber </w:t>
      </w:r>
    </w:p>
    <w:p w:rsidR="008B6812" w:rsidRPr="008B6812" w:rsidRDefault="008B6812" w:rsidP="008B6812">
      <w:pPr>
        <w:pStyle w:val="Paragraphedeliste"/>
        <w:numPr>
          <w:ilvl w:val="0"/>
          <w:numId w:val="3"/>
        </w:numPr>
        <w:rPr>
          <w:sz w:val="28"/>
          <w:szCs w:val="28"/>
        </w:rPr>
      </w:pPr>
      <w:r w:rsidRPr="008B6812">
        <w:rPr>
          <w:b/>
          <w:bCs/>
          <w:sz w:val="28"/>
          <w:szCs w:val="28"/>
        </w:rPr>
        <w:t xml:space="preserve">Ecole des relations humaines : </w:t>
      </w:r>
      <w:r w:rsidRPr="008B6812">
        <w:rPr>
          <w:sz w:val="28"/>
          <w:szCs w:val="28"/>
        </w:rPr>
        <w:t xml:space="preserve">Abraham </w:t>
      </w:r>
      <w:proofErr w:type="spellStart"/>
      <w:r w:rsidRPr="008B6812">
        <w:rPr>
          <w:sz w:val="28"/>
          <w:szCs w:val="28"/>
        </w:rPr>
        <w:t>Maslow</w:t>
      </w:r>
      <w:proofErr w:type="spellEnd"/>
      <w:r w:rsidRPr="008B6812">
        <w:rPr>
          <w:sz w:val="28"/>
          <w:szCs w:val="28"/>
        </w:rPr>
        <w:t xml:space="preserve">, Herzberg </w:t>
      </w:r>
    </w:p>
    <w:p w:rsidR="008B6812" w:rsidRPr="008B6812" w:rsidRDefault="008B6812" w:rsidP="008B6812">
      <w:pPr>
        <w:pStyle w:val="Paragraphedeliste"/>
        <w:numPr>
          <w:ilvl w:val="0"/>
          <w:numId w:val="3"/>
        </w:numPr>
        <w:rPr>
          <w:sz w:val="28"/>
          <w:szCs w:val="28"/>
        </w:rPr>
      </w:pPr>
      <w:r w:rsidRPr="008B6812">
        <w:rPr>
          <w:b/>
          <w:bCs/>
          <w:sz w:val="28"/>
          <w:szCs w:val="28"/>
        </w:rPr>
        <w:t xml:space="preserve">Ecole des systèmes sociaux : </w:t>
      </w:r>
      <w:r w:rsidRPr="008B6812">
        <w:rPr>
          <w:sz w:val="28"/>
          <w:szCs w:val="28"/>
        </w:rPr>
        <w:t xml:space="preserve">Simon (PN économie) </w:t>
      </w:r>
    </w:p>
    <w:p w:rsidR="005805FB" w:rsidRDefault="008B6812" w:rsidP="008B6812">
      <w:pPr>
        <w:pStyle w:val="Paragraphedeliste"/>
        <w:numPr>
          <w:ilvl w:val="0"/>
          <w:numId w:val="3"/>
        </w:numPr>
        <w:rPr>
          <w:sz w:val="28"/>
          <w:szCs w:val="28"/>
        </w:rPr>
      </w:pPr>
      <w:r w:rsidRPr="008B6812">
        <w:rPr>
          <w:b/>
          <w:bCs/>
          <w:sz w:val="28"/>
          <w:szCs w:val="28"/>
        </w:rPr>
        <w:t xml:space="preserve">Nouvelles mode d’organisation : </w:t>
      </w:r>
      <w:r w:rsidRPr="008B6812">
        <w:rPr>
          <w:sz w:val="28"/>
          <w:szCs w:val="28"/>
        </w:rPr>
        <w:t>Gestion par projet, Qualité total, …</w:t>
      </w:r>
    </w:p>
    <w:p w:rsidR="008B6812" w:rsidRPr="008B6812" w:rsidRDefault="008B6812" w:rsidP="008B6812">
      <w:pPr>
        <w:autoSpaceDE w:val="0"/>
        <w:autoSpaceDN w:val="0"/>
        <w:adjustRightInd w:val="0"/>
        <w:spacing w:after="0" w:line="240" w:lineRule="auto"/>
        <w:rPr>
          <w:rFonts w:ascii="Wingdings" w:hAnsi="Wingdings" w:cs="Wingdings"/>
          <w:color w:val="000000"/>
          <w:sz w:val="24"/>
          <w:szCs w:val="24"/>
        </w:rPr>
      </w:pPr>
    </w:p>
    <w:p w:rsidR="008B6812" w:rsidRDefault="008B6812" w:rsidP="008B6812">
      <w:pPr>
        <w:autoSpaceDE w:val="0"/>
        <w:autoSpaceDN w:val="0"/>
        <w:adjustRightInd w:val="0"/>
        <w:spacing w:after="0" w:line="240" w:lineRule="auto"/>
        <w:rPr>
          <w:rFonts w:ascii="Times New Roman" w:hAnsi="Times New Roman" w:cs="Times New Roman"/>
          <w:b/>
          <w:bCs/>
          <w:color w:val="000000"/>
          <w:sz w:val="36"/>
          <w:szCs w:val="36"/>
        </w:rPr>
      </w:pPr>
      <w:r w:rsidRPr="008B6812">
        <w:rPr>
          <w:rFonts w:ascii="Wingdings" w:hAnsi="Wingdings" w:cs="Wingdings"/>
          <w:color w:val="000000"/>
          <w:sz w:val="36"/>
          <w:szCs w:val="36"/>
        </w:rPr>
        <w:t></w:t>
      </w:r>
      <w:r w:rsidRPr="008B6812">
        <w:rPr>
          <w:rFonts w:ascii="Times New Roman" w:hAnsi="Times New Roman" w:cs="Times New Roman"/>
          <w:b/>
          <w:bCs/>
          <w:color w:val="000000"/>
          <w:sz w:val="36"/>
          <w:szCs w:val="36"/>
        </w:rPr>
        <w:t xml:space="preserve">Les courants de la pensée classique : </w:t>
      </w:r>
    </w:p>
    <w:p w:rsidR="008B6812" w:rsidRDefault="008B6812" w:rsidP="008B6812">
      <w:pPr>
        <w:pStyle w:val="NormalWeb"/>
      </w:pPr>
      <w:r>
        <w:t>Le but de l'école classique du management est la division du travail de façon à augmenter la productivité. Elle ne prend pas en considération l'intérêt de l'homme au travail.</w:t>
      </w:r>
    </w:p>
    <w:p w:rsidR="008B6812" w:rsidRDefault="008B6812" w:rsidP="008B6812">
      <w:pPr>
        <w:pStyle w:val="Titre3"/>
        <w:numPr>
          <w:ilvl w:val="0"/>
          <w:numId w:val="5"/>
        </w:numPr>
      </w:pPr>
      <w:r>
        <w:t>F. W. Taylor (1856-1915) : L'organisation scientifique du travail (OST)</w:t>
      </w:r>
    </w:p>
    <w:p w:rsidR="008B6812" w:rsidRDefault="008B6812" w:rsidP="008B6812">
      <w:pPr>
        <w:pStyle w:val="NormalWeb"/>
      </w:pPr>
      <w:r>
        <w:t>L'essentiel de l'OST, lancé en 1911, se repose sur 3 principes :</w:t>
      </w:r>
    </w:p>
    <w:p w:rsidR="008B6812" w:rsidRDefault="008B6812" w:rsidP="008B6812">
      <w:pPr>
        <w:numPr>
          <w:ilvl w:val="0"/>
          <w:numId w:val="4"/>
        </w:numPr>
        <w:spacing w:before="100" w:beforeAutospacing="1" w:after="100" w:afterAutospacing="1" w:line="240" w:lineRule="auto"/>
      </w:pPr>
      <w:r>
        <w:rPr>
          <w:rStyle w:val="lev"/>
        </w:rPr>
        <w:t>La division du travail et la spécialisation des tâches :</w:t>
      </w:r>
      <w:r>
        <w:t xml:space="preserve"> il doit y avoir une distinction entre les concepteurs (bureaux d'études) et les exécutants. C'est ce qu'on appelle le "best one </w:t>
      </w:r>
      <w:proofErr w:type="spellStart"/>
      <w:r>
        <w:t>way</w:t>
      </w:r>
      <w:proofErr w:type="spellEnd"/>
      <w:r>
        <w:t>", il n'existe qu'une seule façon de travailler, celle étudiée par les bureaux d'études (et c'est de ce fait la meilleure).</w:t>
      </w:r>
    </w:p>
    <w:p w:rsidR="008B6812" w:rsidRDefault="008B6812" w:rsidP="008B6812">
      <w:pPr>
        <w:numPr>
          <w:ilvl w:val="0"/>
          <w:numId w:val="4"/>
        </w:numPr>
        <w:spacing w:before="100" w:beforeAutospacing="1" w:after="100" w:afterAutospacing="1" w:line="240" w:lineRule="auto"/>
      </w:pPr>
      <w:r>
        <w:rPr>
          <w:rStyle w:val="lev"/>
        </w:rPr>
        <w:t>La parcellisation des tâches :</w:t>
      </w:r>
      <w:r>
        <w:t xml:space="preserve"> c'est la décomposition du travail en éléments très simples pour qu'ils soient faciles à exécuter (exemple : le film "Les Temps Modernes").</w:t>
      </w:r>
    </w:p>
    <w:p w:rsidR="008B6812" w:rsidRDefault="008B6812" w:rsidP="008B6812">
      <w:pPr>
        <w:numPr>
          <w:ilvl w:val="0"/>
          <w:numId w:val="4"/>
        </w:numPr>
        <w:spacing w:before="100" w:beforeAutospacing="1" w:after="100" w:afterAutospacing="1" w:line="240" w:lineRule="auto"/>
      </w:pPr>
      <w:r>
        <w:rPr>
          <w:rStyle w:val="lev"/>
        </w:rPr>
        <w:t>La rémunération en fonction du rendement :</w:t>
      </w:r>
      <w:r>
        <w:t xml:space="preserve"> correspond à une prime liée au rendement (efficacité). Selon Taylor, la prime seule est le principal moteur de motivation.</w:t>
      </w:r>
    </w:p>
    <w:p w:rsidR="008B6812" w:rsidRPr="007369B8" w:rsidRDefault="008B6812" w:rsidP="007369B8">
      <w:pPr>
        <w:pStyle w:val="Paragraphedeliste"/>
        <w:numPr>
          <w:ilvl w:val="0"/>
          <w:numId w:val="5"/>
        </w:numPr>
        <w:autoSpaceDE w:val="0"/>
        <w:autoSpaceDN w:val="0"/>
        <w:adjustRightInd w:val="0"/>
        <w:spacing w:after="0" w:line="240" w:lineRule="auto"/>
        <w:rPr>
          <w:rFonts w:ascii="Constantia" w:hAnsi="Constantia" w:cs="Constantia"/>
          <w:color w:val="000000"/>
          <w:sz w:val="24"/>
          <w:szCs w:val="24"/>
        </w:rPr>
      </w:pPr>
      <w:r w:rsidRPr="007369B8">
        <w:rPr>
          <w:rFonts w:ascii="Constantia" w:hAnsi="Constantia" w:cs="Constantia"/>
          <w:color w:val="000000"/>
          <w:sz w:val="24"/>
          <w:szCs w:val="24"/>
        </w:rPr>
        <w:t xml:space="preserve">La fonction administrative (fonction de direction) est chargée de cinq tâches (POCCC) : </w:t>
      </w:r>
    </w:p>
    <w:p w:rsidR="008B6812" w:rsidRPr="008B6812" w:rsidRDefault="008B6812" w:rsidP="008B6812">
      <w:pPr>
        <w:autoSpaceDE w:val="0"/>
        <w:autoSpaceDN w:val="0"/>
        <w:adjustRightInd w:val="0"/>
        <w:spacing w:after="0" w:line="240" w:lineRule="auto"/>
        <w:rPr>
          <w:rFonts w:ascii="Constantia" w:hAnsi="Constantia" w:cs="Constantia"/>
          <w:color w:val="000000"/>
          <w:sz w:val="24"/>
          <w:szCs w:val="24"/>
        </w:rPr>
      </w:pPr>
    </w:p>
    <w:p w:rsidR="008B6812" w:rsidRPr="008B6812" w:rsidRDefault="008B6812" w:rsidP="007369B8">
      <w:pPr>
        <w:autoSpaceDE w:val="0"/>
        <w:autoSpaceDN w:val="0"/>
        <w:adjustRightInd w:val="0"/>
        <w:spacing w:after="0" w:line="240" w:lineRule="auto"/>
        <w:rPr>
          <w:rFonts w:ascii="Constantia" w:hAnsi="Constantia" w:cs="Constantia"/>
          <w:color w:val="000000"/>
          <w:sz w:val="24"/>
          <w:szCs w:val="24"/>
        </w:rPr>
      </w:pPr>
      <w:r w:rsidRPr="008B6812">
        <w:rPr>
          <w:rFonts w:ascii="Wingdings 2" w:hAnsi="Wingdings 2" w:cs="Wingdings 2"/>
          <w:color w:val="000000"/>
          <w:sz w:val="24"/>
          <w:szCs w:val="24"/>
        </w:rPr>
        <w:t></w:t>
      </w:r>
      <w:r w:rsidRPr="008B6812">
        <w:rPr>
          <w:rFonts w:ascii="Constantia" w:hAnsi="Constantia" w:cs="Constantia"/>
          <w:b/>
          <w:bCs/>
          <w:color w:val="000000"/>
          <w:sz w:val="24"/>
          <w:szCs w:val="24"/>
        </w:rPr>
        <w:t>P</w:t>
      </w:r>
      <w:r w:rsidRPr="008B6812">
        <w:rPr>
          <w:rFonts w:ascii="Constantia" w:hAnsi="Constantia" w:cs="Constantia"/>
          <w:color w:val="000000"/>
          <w:sz w:val="24"/>
          <w:szCs w:val="24"/>
        </w:rPr>
        <w:t xml:space="preserve">révoir : anticiper l’évolution de l’entreprise. </w:t>
      </w:r>
    </w:p>
    <w:p w:rsidR="008B6812" w:rsidRPr="008B6812" w:rsidRDefault="008B6812" w:rsidP="007369B8">
      <w:pPr>
        <w:autoSpaceDE w:val="0"/>
        <w:autoSpaceDN w:val="0"/>
        <w:adjustRightInd w:val="0"/>
        <w:spacing w:after="0" w:line="240" w:lineRule="auto"/>
        <w:rPr>
          <w:rFonts w:ascii="Constantia" w:hAnsi="Constantia" w:cs="Constantia"/>
          <w:color w:val="000000"/>
          <w:sz w:val="24"/>
          <w:szCs w:val="24"/>
        </w:rPr>
      </w:pPr>
      <w:r w:rsidRPr="008B6812">
        <w:rPr>
          <w:rFonts w:ascii="Wingdings 2" w:hAnsi="Wingdings 2" w:cs="Wingdings 2"/>
          <w:color w:val="000000"/>
          <w:sz w:val="24"/>
          <w:szCs w:val="24"/>
        </w:rPr>
        <w:t></w:t>
      </w:r>
      <w:r w:rsidRPr="008B6812">
        <w:rPr>
          <w:rFonts w:ascii="Constantia" w:hAnsi="Constantia" w:cs="Constantia"/>
          <w:b/>
          <w:bCs/>
          <w:color w:val="000000"/>
          <w:sz w:val="24"/>
          <w:szCs w:val="24"/>
        </w:rPr>
        <w:t>O</w:t>
      </w:r>
      <w:r w:rsidRPr="008B6812">
        <w:rPr>
          <w:rFonts w:ascii="Constantia" w:hAnsi="Constantia" w:cs="Constantia"/>
          <w:color w:val="000000"/>
          <w:sz w:val="24"/>
          <w:szCs w:val="24"/>
        </w:rPr>
        <w:t xml:space="preserve">rganiser : mettre en place les moyens afin d’atteindre les objectifs. </w:t>
      </w:r>
    </w:p>
    <w:p w:rsidR="008B6812" w:rsidRPr="008B6812" w:rsidRDefault="008B6812" w:rsidP="007369B8">
      <w:pPr>
        <w:autoSpaceDE w:val="0"/>
        <w:autoSpaceDN w:val="0"/>
        <w:adjustRightInd w:val="0"/>
        <w:spacing w:after="0" w:line="240" w:lineRule="auto"/>
        <w:rPr>
          <w:rFonts w:ascii="Constantia" w:hAnsi="Constantia" w:cs="Constantia"/>
          <w:color w:val="000000"/>
          <w:sz w:val="24"/>
          <w:szCs w:val="24"/>
        </w:rPr>
      </w:pPr>
      <w:r w:rsidRPr="008B6812">
        <w:rPr>
          <w:rFonts w:ascii="Wingdings 2" w:hAnsi="Wingdings 2" w:cs="Wingdings 2"/>
          <w:color w:val="000000"/>
          <w:sz w:val="24"/>
          <w:szCs w:val="24"/>
        </w:rPr>
        <w:t></w:t>
      </w:r>
      <w:r w:rsidRPr="008B6812">
        <w:rPr>
          <w:rFonts w:ascii="Constantia" w:hAnsi="Constantia" w:cs="Constantia"/>
          <w:b/>
          <w:bCs/>
          <w:color w:val="000000"/>
          <w:sz w:val="24"/>
          <w:szCs w:val="24"/>
        </w:rPr>
        <w:t>C</w:t>
      </w:r>
      <w:r w:rsidRPr="008B6812">
        <w:rPr>
          <w:rFonts w:ascii="Constantia" w:hAnsi="Constantia" w:cs="Constantia"/>
          <w:color w:val="000000"/>
          <w:sz w:val="24"/>
          <w:szCs w:val="24"/>
        </w:rPr>
        <w:t xml:space="preserve">ommander : gérer les hommes, donner des ordres ou des directives. </w:t>
      </w:r>
    </w:p>
    <w:p w:rsidR="008B6812" w:rsidRPr="008B6812" w:rsidRDefault="008B6812" w:rsidP="007369B8">
      <w:pPr>
        <w:autoSpaceDE w:val="0"/>
        <w:autoSpaceDN w:val="0"/>
        <w:adjustRightInd w:val="0"/>
        <w:spacing w:after="0" w:line="240" w:lineRule="auto"/>
        <w:rPr>
          <w:rFonts w:ascii="Constantia" w:hAnsi="Constantia" w:cs="Constantia"/>
          <w:color w:val="000000"/>
          <w:sz w:val="24"/>
          <w:szCs w:val="24"/>
        </w:rPr>
      </w:pPr>
      <w:r w:rsidRPr="008B6812">
        <w:rPr>
          <w:rFonts w:ascii="Wingdings 2" w:hAnsi="Wingdings 2" w:cs="Wingdings 2"/>
          <w:color w:val="000000"/>
          <w:sz w:val="24"/>
          <w:szCs w:val="24"/>
        </w:rPr>
        <w:t></w:t>
      </w:r>
      <w:r w:rsidRPr="008B6812">
        <w:rPr>
          <w:rFonts w:ascii="Constantia" w:hAnsi="Constantia" w:cs="Constantia"/>
          <w:b/>
          <w:bCs/>
          <w:color w:val="000000"/>
          <w:sz w:val="24"/>
          <w:szCs w:val="24"/>
        </w:rPr>
        <w:t>C</w:t>
      </w:r>
      <w:r w:rsidRPr="008B6812">
        <w:rPr>
          <w:rFonts w:ascii="Constantia" w:hAnsi="Constantia" w:cs="Constantia"/>
          <w:color w:val="000000"/>
          <w:sz w:val="24"/>
          <w:szCs w:val="24"/>
        </w:rPr>
        <w:t xml:space="preserve">oordonner : harmoniser pour faire converger vers le même objectif. </w:t>
      </w:r>
    </w:p>
    <w:p w:rsidR="008B6812" w:rsidRDefault="008B6812" w:rsidP="008B6812">
      <w:pPr>
        <w:autoSpaceDE w:val="0"/>
        <w:autoSpaceDN w:val="0"/>
        <w:adjustRightInd w:val="0"/>
        <w:spacing w:after="0" w:line="240" w:lineRule="auto"/>
        <w:rPr>
          <w:rFonts w:ascii="Constantia" w:hAnsi="Constantia" w:cs="Constantia"/>
          <w:color w:val="000000"/>
          <w:sz w:val="24"/>
          <w:szCs w:val="24"/>
        </w:rPr>
      </w:pPr>
      <w:r w:rsidRPr="008B6812">
        <w:rPr>
          <w:rFonts w:ascii="Wingdings 2" w:hAnsi="Wingdings 2" w:cs="Wingdings 2"/>
          <w:color w:val="000000"/>
          <w:sz w:val="24"/>
          <w:szCs w:val="24"/>
        </w:rPr>
        <w:t></w:t>
      </w:r>
      <w:r w:rsidRPr="008B6812">
        <w:rPr>
          <w:rFonts w:ascii="Constantia" w:hAnsi="Constantia" w:cs="Constantia"/>
          <w:b/>
          <w:bCs/>
          <w:color w:val="000000"/>
          <w:sz w:val="24"/>
          <w:szCs w:val="24"/>
        </w:rPr>
        <w:t>C</w:t>
      </w:r>
      <w:r w:rsidRPr="008B6812">
        <w:rPr>
          <w:rFonts w:ascii="Constantia" w:hAnsi="Constantia" w:cs="Constantia"/>
          <w:color w:val="000000"/>
          <w:sz w:val="24"/>
          <w:szCs w:val="24"/>
        </w:rPr>
        <w:t xml:space="preserve">ontrôler : vérifier si l’entreprise ne s’écarte pas de l’objectif fixé. </w:t>
      </w:r>
    </w:p>
    <w:p w:rsidR="007369B8" w:rsidRDefault="007369B8" w:rsidP="008B6812">
      <w:pPr>
        <w:autoSpaceDE w:val="0"/>
        <w:autoSpaceDN w:val="0"/>
        <w:adjustRightInd w:val="0"/>
        <w:spacing w:after="0" w:line="240" w:lineRule="auto"/>
        <w:rPr>
          <w:rFonts w:ascii="Constantia" w:hAnsi="Constantia" w:cs="Constantia"/>
          <w:color w:val="000000"/>
          <w:sz w:val="24"/>
          <w:szCs w:val="24"/>
        </w:rPr>
      </w:pPr>
    </w:p>
    <w:p w:rsidR="007369B8" w:rsidRDefault="007369B8" w:rsidP="007369B8">
      <w:pPr>
        <w:pStyle w:val="Paragraphedeliste"/>
        <w:numPr>
          <w:ilvl w:val="0"/>
          <w:numId w:val="6"/>
        </w:numPr>
        <w:autoSpaceDE w:val="0"/>
        <w:autoSpaceDN w:val="0"/>
        <w:adjustRightInd w:val="0"/>
        <w:spacing w:after="0" w:line="240" w:lineRule="auto"/>
        <w:rPr>
          <w:rFonts w:ascii="Constantia" w:hAnsi="Constantia" w:cs="Constantia"/>
          <w:b/>
          <w:bCs/>
          <w:color w:val="000000"/>
          <w:sz w:val="36"/>
          <w:szCs w:val="36"/>
        </w:rPr>
      </w:pPr>
      <w:r w:rsidRPr="007369B8">
        <w:rPr>
          <w:rFonts w:ascii="Constantia" w:hAnsi="Constantia" w:cs="Constantia"/>
          <w:b/>
          <w:bCs/>
          <w:color w:val="000000"/>
          <w:sz w:val="36"/>
          <w:szCs w:val="36"/>
        </w:rPr>
        <w:t>Henry Ford (1863-1947)</w:t>
      </w:r>
      <w:r>
        <w:rPr>
          <w:rFonts w:ascii="Constantia" w:hAnsi="Constantia" w:cs="Constantia"/>
          <w:b/>
          <w:bCs/>
          <w:color w:val="000000"/>
          <w:sz w:val="36"/>
          <w:szCs w:val="36"/>
        </w:rPr>
        <w:t> :</w:t>
      </w:r>
    </w:p>
    <w:p w:rsidR="007369B8" w:rsidRPr="007369B8" w:rsidRDefault="007369B8" w:rsidP="007369B8">
      <w:pPr>
        <w:autoSpaceDE w:val="0"/>
        <w:autoSpaceDN w:val="0"/>
        <w:adjustRightInd w:val="0"/>
        <w:spacing w:after="0" w:line="240" w:lineRule="auto"/>
        <w:rPr>
          <w:rFonts w:ascii="Constantia" w:hAnsi="Constantia" w:cs="Constantia"/>
          <w:color w:val="000000"/>
          <w:sz w:val="28"/>
          <w:szCs w:val="28"/>
        </w:rPr>
      </w:pPr>
      <w:proofErr w:type="gramStart"/>
      <w:r w:rsidRPr="007369B8">
        <w:rPr>
          <w:rFonts w:ascii="Constantia" w:hAnsi="Constantia" w:cs="Constantia"/>
          <w:color w:val="000000"/>
          <w:sz w:val="28"/>
          <w:szCs w:val="28"/>
        </w:rPr>
        <w:t>pour</w:t>
      </w:r>
      <w:proofErr w:type="gramEnd"/>
      <w:r w:rsidRPr="007369B8">
        <w:rPr>
          <w:rFonts w:ascii="Constantia" w:hAnsi="Constantia" w:cs="Constantia"/>
          <w:color w:val="000000"/>
          <w:sz w:val="28"/>
          <w:szCs w:val="28"/>
        </w:rPr>
        <w:t xml:space="preserve"> accroître encore la productivité, </w:t>
      </w:r>
    </w:p>
    <w:p w:rsidR="007369B8" w:rsidRPr="007369B8" w:rsidRDefault="007369B8" w:rsidP="007369B8">
      <w:pPr>
        <w:autoSpaceDE w:val="0"/>
        <w:autoSpaceDN w:val="0"/>
        <w:adjustRightInd w:val="0"/>
        <w:spacing w:after="0" w:line="240" w:lineRule="auto"/>
        <w:rPr>
          <w:rFonts w:ascii="Constantia" w:hAnsi="Constantia" w:cs="Constantia"/>
          <w:color w:val="000000"/>
          <w:sz w:val="24"/>
          <w:szCs w:val="24"/>
        </w:rPr>
      </w:pPr>
    </w:p>
    <w:p w:rsidR="007369B8" w:rsidRPr="007369B8" w:rsidRDefault="007369B8" w:rsidP="007369B8">
      <w:pPr>
        <w:pStyle w:val="Paragraphedeliste"/>
        <w:numPr>
          <w:ilvl w:val="0"/>
          <w:numId w:val="6"/>
        </w:numPr>
        <w:autoSpaceDE w:val="0"/>
        <w:autoSpaceDN w:val="0"/>
        <w:adjustRightInd w:val="0"/>
        <w:spacing w:after="0" w:line="240" w:lineRule="auto"/>
        <w:rPr>
          <w:rFonts w:ascii="Constantia" w:hAnsi="Constantia" w:cs="Constantia"/>
          <w:color w:val="000000"/>
          <w:sz w:val="24"/>
          <w:szCs w:val="24"/>
        </w:rPr>
      </w:pPr>
      <w:r w:rsidRPr="007369B8">
        <w:rPr>
          <w:rFonts w:ascii="Constantia" w:hAnsi="Constantia" w:cs="Constantia"/>
          <w:color w:val="000000"/>
          <w:sz w:val="24"/>
          <w:szCs w:val="24"/>
        </w:rPr>
        <w:t xml:space="preserve">il simplifie les méthodes de production par une STANDARDISATION des pièces et un allongement des séries afin de réaliser des économies d’échelle. </w:t>
      </w:r>
    </w:p>
    <w:p w:rsidR="007369B8" w:rsidRPr="007369B8" w:rsidRDefault="007369B8" w:rsidP="007369B8">
      <w:pPr>
        <w:autoSpaceDE w:val="0"/>
        <w:autoSpaceDN w:val="0"/>
        <w:adjustRightInd w:val="0"/>
        <w:spacing w:after="0" w:line="240" w:lineRule="auto"/>
        <w:rPr>
          <w:rFonts w:ascii="Constantia" w:hAnsi="Constantia" w:cs="Constantia"/>
          <w:color w:val="000000"/>
          <w:sz w:val="24"/>
          <w:szCs w:val="24"/>
        </w:rPr>
      </w:pPr>
    </w:p>
    <w:p w:rsidR="007369B8" w:rsidRPr="007369B8" w:rsidRDefault="007369B8" w:rsidP="007369B8">
      <w:pPr>
        <w:pStyle w:val="Paragraphedeliste"/>
        <w:numPr>
          <w:ilvl w:val="0"/>
          <w:numId w:val="6"/>
        </w:numPr>
        <w:autoSpaceDE w:val="0"/>
        <w:autoSpaceDN w:val="0"/>
        <w:adjustRightInd w:val="0"/>
        <w:spacing w:after="0" w:line="240" w:lineRule="auto"/>
        <w:rPr>
          <w:rFonts w:ascii="Constantia" w:hAnsi="Constantia" w:cs="Constantia"/>
          <w:color w:val="000000"/>
          <w:sz w:val="24"/>
          <w:szCs w:val="24"/>
        </w:rPr>
      </w:pPr>
      <w:r w:rsidRPr="007369B8">
        <w:rPr>
          <w:rFonts w:ascii="Constantia" w:hAnsi="Constantia" w:cs="Constantia"/>
          <w:color w:val="000000"/>
          <w:sz w:val="24"/>
          <w:szCs w:val="24"/>
        </w:rPr>
        <w:t xml:space="preserve">Il organise la production en chaîne. Le convoyeur transportant les pièces à travailler impose son rythme de travail aux ouvriers. </w:t>
      </w:r>
    </w:p>
    <w:p w:rsidR="007369B8" w:rsidRPr="007369B8" w:rsidRDefault="007369B8" w:rsidP="007369B8">
      <w:pPr>
        <w:pStyle w:val="Paragraphedeliste"/>
        <w:autoSpaceDE w:val="0"/>
        <w:autoSpaceDN w:val="0"/>
        <w:adjustRightInd w:val="0"/>
        <w:spacing w:after="0" w:line="240" w:lineRule="auto"/>
        <w:rPr>
          <w:rFonts w:ascii="Constantia" w:hAnsi="Constantia" w:cs="Constantia"/>
          <w:color w:val="000000"/>
          <w:sz w:val="24"/>
          <w:szCs w:val="24"/>
        </w:rPr>
      </w:pPr>
    </w:p>
    <w:p w:rsidR="007369B8" w:rsidRDefault="007369B8" w:rsidP="007369B8">
      <w:pPr>
        <w:pStyle w:val="Paragraphedeliste"/>
        <w:numPr>
          <w:ilvl w:val="0"/>
          <w:numId w:val="6"/>
        </w:numPr>
        <w:autoSpaceDE w:val="0"/>
        <w:autoSpaceDN w:val="0"/>
        <w:adjustRightInd w:val="0"/>
        <w:spacing w:after="0" w:line="240" w:lineRule="auto"/>
        <w:rPr>
          <w:rFonts w:ascii="Constantia" w:hAnsi="Constantia" w:cs="Constantia"/>
          <w:color w:val="000000"/>
          <w:sz w:val="24"/>
          <w:szCs w:val="24"/>
        </w:rPr>
      </w:pPr>
      <w:r w:rsidRPr="007369B8">
        <w:rPr>
          <w:rFonts w:ascii="Constantia" w:hAnsi="Constantia" w:cs="Constantia"/>
          <w:color w:val="000000"/>
          <w:sz w:val="24"/>
          <w:szCs w:val="24"/>
        </w:rPr>
        <w:t xml:space="preserve">Modèle économique basé sur l’augmentation de salaires. </w:t>
      </w:r>
    </w:p>
    <w:p w:rsidR="007369B8" w:rsidRPr="007369B8" w:rsidRDefault="007369B8" w:rsidP="007369B8">
      <w:pPr>
        <w:pStyle w:val="Paragraphedeliste"/>
        <w:rPr>
          <w:rFonts w:ascii="Constantia" w:hAnsi="Constantia" w:cs="Constantia"/>
          <w:color w:val="000000"/>
          <w:sz w:val="24"/>
          <w:szCs w:val="24"/>
        </w:rPr>
      </w:pPr>
    </w:p>
    <w:p w:rsidR="007369B8" w:rsidRDefault="007369B8" w:rsidP="007369B8">
      <w:pPr>
        <w:pStyle w:val="Titre3"/>
        <w:numPr>
          <w:ilvl w:val="0"/>
          <w:numId w:val="5"/>
        </w:numPr>
      </w:pPr>
      <w:r>
        <w:t>M. Weber (1864-1920) : La bureaucratie</w:t>
      </w:r>
    </w:p>
    <w:p w:rsidR="007369B8" w:rsidRPr="00E322D3" w:rsidRDefault="007369B8" w:rsidP="007369B8">
      <w:pPr>
        <w:pStyle w:val="Titre3"/>
        <w:rPr>
          <w:b w:val="0"/>
          <w:bCs w:val="0"/>
          <w:sz w:val="28"/>
          <w:szCs w:val="28"/>
        </w:rPr>
      </w:pPr>
      <w:r w:rsidRPr="00E322D3">
        <w:rPr>
          <w:b w:val="0"/>
          <w:bCs w:val="0"/>
          <w:sz w:val="28"/>
          <w:szCs w:val="28"/>
        </w:rPr>
        <w:lastRenderedPageBreak/>
        <w:t>Weber considère que pour manager, il faut appliquer la bureaucratie, qui correspond à trois styles de direction :</w:t>
      </w:r>
    </w:p>
    <w:p w:rsidR="00E322D3" w:rsidRDefault="00E322D3" w:rsidP="00E322D3">
      <w:pPr>
        <w:pStyle w:val="Paragraphedeliste"/>
        <w:numPr>
          <w:ilvl w:val="0"/>
          <w:numId w:val="7"/>
        </w:numPr>
      </w:pPr>
      <w:r>
        <w:rPr>
          <w:rStyle w:val="lev"/>
        </w:rPr>
        <w:t xml:space="preserve">Style charismatique </w:t>
      </w:r>
    </w:p>
    <w:p w:rsidR="00E322D3" w:rsidRDefault="00E322D3" w:rsidP="00E322D3">
      <w:pPr>
        <w:pStyle w:val="Paragraphedeliste"/>
        <w:numPr>
          <w:ilvl w:val="0"/>
          <w:numId w:val="7"/>
        </w:numPr>
      </w:pPr>
      <w:r>
        <w:rPr>
          <w:rStyle w:val="lev"/>
        </w:rPr>
        <w:t xml:space="preserve">Style traditionnel </w:t>
      </w:r>
    </w:p>
    <w:p w:rsidR="00E322D3" w:rsidRPr="00E322D3" w:rsidRDefault="00E322D3" w:rsidP="00E322D3">
      <w:pPr>
        <w:pStyle w:val="Paragraphedeliste"/>
        <w:numPr>
          <w:ilvl w:val="0"/>
          <w:numId w:val="7"/>
        </w:numPr>
        <w:rPr>
          <w:rStyle w:val="lev"/>
          <w:b w:val="0"/>
          <w:bCs w:val="0"/>
        </w:rPr>
      </w:pPr>
      <w:r>
        <w:rPr>
          <w:rStyle w:val="lev"/>
        </w:rPr>
        <w:t>Style rationnel ou bureaucratique</w:t>
      </w:r>
    </w:p>
    <w:p w:rsidR="00E322D3" w:rsidRPr="00E322D3" w:rsidRDefault="00E322D3" w:rsidP="00E322D3">
      <w:pPr>
        <w:autoSpaceDE w:val="0"/>
        <w:autoSpaceDN w:val="0"/>
        <w:adjustRightInd w:val="0"/>
        <w:spacing w:after="0" w:line="240" w:lineRule="auto"/>
        <w:rPr>
          <w:rFonts w:ascii="Constantia" w:hAnsi="Constantia" w:cs="Constantia"/>
          <w:color w:val="000000"/>
          <w:sz w:val="24"/>
          <w:szCs w:val="24"/>
        </w:rPr>
      </w:pPr>
      <w:r w:rsidRPr="00E322D3">
        <w:rPr>
          <w:rFonts w:ascii="Constantia" w:hAnsi="Constantia" w:cs="Constantia"/>
          <w:color w:val="000000"/>
          <w:sz w:val="24"/>
          <w:szCs w:val="24"/>
        </w:rPr>
        <w:t xml:space="preserve">Il estime que l’existence de procédures et de règles formalisées dans des documents participent à : </w:t>
      </w:r>
    </w:p>
    <w:p w:rsidR="00E322D3" w:rsidRPr="00E322D3" w:rsidRDefault="00E322D3" w:rsidP="00E322D3">
      <w:pPr>
        <w:autoSpaceDE w:val="0"/>
        <w:autoSpaceDN w:val="0"/>
        <w:adjustRightInd w:val="0"/>
        <w:spacing w:after="0" w:line="240" w:lineRule="auto"/>
        <w:rPr>
          <w:rFonts w:ascii="Constantia" w:hAnsi="Constantia" w:cs="Constantia"/>
          <w:color w:val="000000"/>
          <w:sz w:val="24"/>
          <w:szCs w:val="24"/>
        </w:rPr>
      </w:pPr>
    </w:p>
    <w:p w:rsidR="00E322D3" w:rsidRPr="00E322D3" w:rsidRDefault="00E322D3" w:rsidP="00E322D3">
      <w:pPr>
        <w:autoSpaceDE w:val="0"/>
        <w:autoSpaceDN w:val="0"/>
        <w:adjustRightInd w:val="0"/>
        <w:spacing w:after="0" w:line="240" w:lineRule="auto"/>
        <w:ind w:left="360"/>
        <w:rPr>
          <w:rFonts w:ascii="Constantia" w:hAnsi="Constantia" w:cs="Constantia"/>
          <w:b/>
          <w:bCs/>
          <w:color w:val="000000"/>
          <w:sz w:val="24"/>
          <w:szCs w:val="24"/>
        </w:rPr>
      </w:pPr>
      <w:r w:rsidRPr="00E322D3">
        <w:rPr>
          <w:rFonts w:ascii="Wingdings 2" w:hAnsi="Wingdings 2" w:cs="Wingdings 2"/>
          <w:b/>
          <w:bCs/>
          <w:color w:val="000000"/>
          <w:sz w:val="24"/>
          <w:szCs w:val="24"/>
        </w:rPr>
        <w:t></w:t>
      </w:r>
      <w:r w:rsidRPr="00E322D3">
        <w:rPr>
          <w:rFonts w:ascii="Constantia" w:hAnsi="Constantia" w:cs="Constantia"/>
          <w:b/>
          <w:bCs/>
          <w:color w:val="000000"/>
          <w:sz w:val="24"/>
          <w:szCs w:val="24"/>
        </w:rPr>
        <w:t xml:space="preserve">L’instauration d’un système de gestion rationnel; </w:t>
      </w:r>
    </w:p>
    <w:p w:rsidR="00E322D3" w:rsidRPr="00E322D3" w:rsidRDefault="00E322D3" w:rsidP="00E322D3">
      <w:pPr>
        <w:autoSpaceDE w:val="0"/>
        <w:autoSpaceDN w:val="0"/>
        <w:adjustRightInd w:val="0"/>
        <w:spacing w:after="0" w:line="240" w:lineRule="auto"/>
        <w:ind w:left="360"/>
        <w:rPr>
          <w:rFonts w:ascii="Constantia" w:hAnsi="Constantia" w:cs="Constantia"/>
          <w:b/>
          <w:bCs/>
          <w:color w:val="000000"/>
          <w:sz w:val="24"/>
          <w:szCs w:val="24"/>
        </w:rPr>
      </w:pPr>
    </w:p>
    <w:p w:rsidR="00E322D3" w:rsidRPr="00E322D3" w:rsidRDefault="00E322D3" w:rsidP="00E322D3">
      <w:pPr>
        <w:autoSpaceDE w:val="0"/>
        <w:autoSpaceDN w:val="0"/>
        <w:adjustRightInd w:val="0"/>
        <w:spacing w:after="0" w:line="240" w:lineRule="auto"/>
        <w:ind w:left="360"/>
        <w:rPr>
          <w:rFonts w:ascii="Constantia" w:hAnsi="Constantia" w:cs="Constantia"/>
          <w:b/>
          <w:bCs/>
          <w:color w:val="000000"/>
          <w:sz w:val="24"/>
          <w:szCs w:val="24"/>
        </w:rPr>
      </w:pPr>
      <w:r w:rsidRPr="00E322D3">
        <w:rPr>
          <w:rFonts w:ascii="Wingdings 2" w:hAnsi="Wingdings 2" w:cs="Wingdings 2"/>
          <w:b/>
          <w:bCs/>
          <w:color w:val="000000"/>
          <w:sz w:val="24"/>
          <w:szCs w:val="24"/>
        </w:rPr>
        <w:t></w:t>
      </w:r>
      <w:r w:rsidRPr="00E322D3">
        <w:rPr>
          <w:rFonts w:ascii="Constantia" w:hAnsi="Constantia" w:cs="Constantia"/>
          <w:b/>
          <w:bCs/>
          <w:color w:val="000000"/>
          <w:sz w:val="24"/>
          <w:szCs w:val="24"/>
        </w:rPr>
        <w:t xml:space="preserve">L’utilisation efficace des ressources. </w:t>
      </w:r>
    </w:p>
    <w:p w:rsidR="00E322D3" w:rsidRPr="00E322D3" w:rsidRDefault="00E322D3" w:rsidP="00E322D3">
      <w:pPr>
        <w:pStyle w:val="Titre2"/>
        <w:numPr>
          <w:ilvl w:val="0"/>
          <w:numId w:val="8"/>
        </w:numPr>
        <w:rPr>
          <w:sz w:val="36"/>
          <w:szCs w:val="36"/>
        </w:rPr>
      </w:pPr>
      <w:r w:rsidRPr="00E322D3">
        <w:rPr>
          <w:sz w:val="36"/>
          <w:szCs w:val="36"/>
        </w:rPr>
        <w:t>L'école des Relations Humaines</w:t>
      </w:r>
    </w:p>
    <w:p w:rsidR="00E322D3" w:rsidRDefault="00E322D3" w:rsidP="00E322D3">
      <w:pPr>
        <w:pStyle w:val="Titre3"/>
      </w:pPr>
      <w:bookmarkStart w:id="0" w:name="E._Mayo_(1880-1949)_:_Le_père_des_Relati"/>
      <w:bookmarkEnd w:id="0"/>
      <w:r>
        <w:t>E. Mayo (1880-1949) : Le père des Relations Humaines</w:t>
      </w:r>
    </w:p>
    <w:p w:rsidR="00E322D3" w:rsidRDefault="00E322D3" w:rsidP="00E322D3">
      <w:pPr>
        <w:pStyle w:val="NormalWeb"/>
      </w:pPr>
      <w:r>
        <w:t>En général, lorsqu'un sujet est observé, il modifie son comportement. La production à augmenter car la direction s'intéressait à l'équipe et non pas grâce aux conditions de travail. Il y a émergence de l'importance des relations interpersonnelles. Chaque groupe est devenu une équipe homogène avec ses propres objectifs, la satisfaction de chaque membre vient de la composition du groupe.</w:t>
      </w:r>
    </w:p>
    <w:p w:rsidR="0040145B" w:rsidRDefault="0040145B" w:rsidP="0040145B">
      <w:pPr>
        <w:pStyle w:val="Titre3"/>
      </w:pPr>
      <w:r>
        <w:t xml:space="preserve">A. </w:t>
      </w:r>
      <w:proofErr w:type="spellStart"/>
      <w:r>
        <w:t>Maslow</w:t>
      </w:r>
      <w:proofErr w:type="spellEnd"/>
      <w:r>
        <w:t xml:space="preserve"> (1908-1970) : La pyramide des besoins</w:t>
      </w:r>
    </w:p>
    <w:p w:rsidR="0040145B" w:rsidRDefault="0040145B" w:rsidP="0040145B">
      <w:pPr>
        <w:pStyle w:val="NormalWeb"/>
      </w:pPr>
      <w:proofErr w:type="spellStart"/>
      <w:r>
        <w:t>Maslow</w:t>
      </w:r>
      <w:proofErr w:type="spellEnd"/>
      <w:r>
        <w:t xml:space="preserve"> considère que les besoin exprimés par un être humain peuvent être hiérarchisés sous une forme pyramidale.</w:t>
      </w:r>
    </w:p>
    <w:p w:rsidR="0040145B" w:rsidRDefault="0040145B" w:rsidP="00D01BE6">
      <w:pPr>
        <w:pStyle w:val="NormalWeb"/>
        <w:jc w:val="center"/>
      </w:pPr>
      <w:r>
        <w:rPr>
          <w:noProof/>
        </w:rPr>
        <w:drawing>
          <wp:inline distT="0" distB="0" distL="0" distR="0">
            <wp:extent cx="3533775" cy="1502765"/>
            <wp:effectExtent l="19050" t="0" r="9525" b="0"/>
            <wp:docPr id="1" name="Image 1" descr="Pas d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 de description"/>
                    <pic:cNvPicPr>
                      <a:picLocks noChangeAspect="1" noChangeArrowheads="1"/>
                    </pic:cNvPicPr>
                  </pic:nvPicPr>
                  <pic:blipFill>
                    <a:blip r:embed="rId5" cstate="print"/>
                    <a:srcRect/>
                    <a:stretch>
                      <a:fillRect/>
                    </a:stretch>
                  </pic:blipFill>
                  <pic:spPr bwMode="auto">
                    <a:xfrm>
                      <a:off x="0" y="0"/>
                      <a:ext cx="3533775" cy="1502765"/>
                    </a:xfrm>
                    <a:prstGeom prst="rect">
                      <a:avLst/>
                    </a:prstGeom>
                    <a:noFill/>
                    <a:ln w="9525">
                      <a:noFill/>
                      <a:miter lim="800000"/>
                      <a:headEnd/>
                      <a:tailEnd/>
                    </a:ln>
                  </pic:spPr>
                </pic:pic>
              </a:graphicData>
            </a:graphic>
          </wp:inline>
        </w:drawing>
      </w:r>
    </w:p>
    <w:p w:rsidR="0040145B" w:rsidRDefault="0040145B" w:rsidP="0040145B">
      <w:pPr>
        <w:pStyle w:val="NormalWeb"/>
      </w:pPr>
    </w:p>
    <w:p w:rsidR="0040145B" w:rsidRDefault="0040145B" w:rsidP="0040145B">
      <w:pPr>
        <w:pStyle w:val="Titre3"/>
      </w:pPr>
      <w:r>
        <w:t>F. Herzberg (né en 1923) : L'enrichissement des tâches et la théorie des deux facteurs</w:t>
      </w:r>
    </w:p>
    <w:p w:rsidR="0040145B" w:rsidRDefault="0040145B" w:rsidP="0040145B">
      <w:pPr>
        <w:pStyle w:val="NormalWeb"/>
      </w:pPr>
      <w:r>
        <w:t xml:space="preserve">Herzberg s'est inspiré de la pyramide de </w:t>
      </w:r>
      <w:proofErr w:type="spellStart"/>
      <w:r>
        <w:t>Maslow</w:t>
      </w:r>
      <w:proofErr w:type="spellEnd"/>
      <w:r>
        <w:t> :</w:t>
      </w:r>
    </w:p>
    <w:p w:rsidR="0040145B" w:rsidRDefault="0040145B" w:rsidP="00D01BE6">
      <w:pPr>
        <w:pStyle w:val="NormalWeb"/>
        <w:jc w:val="center"/>
      </w:pPr>
      <w:r>
        <w:rPr>
          <w:noProof/>
        </w:rPr>
        <w:lastRenderedPageBreak/>
        <w:drawing>
          <wp:inline distT="0" distB="0" distL="0" distR="0">
            <wp:extent cx="3924300" cy="1593122"/>
            <wp:effectExtent l="19050" t="0" r="0" b="0"/>
            <wp:docPr id="4" name="Image 4" descr="Pas d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 de description"/>
                    <pic:cNvPicPr>
                      <a:picLocks noChangeAspect="1" noChangeArrowheads="1"/>
                    </pic:cNvPicPr>
                  </pic:nvPicPr>
                  <pic:blipFill>
                    <a:blip r:embed="rId6" cstate="print"/>
                    <a:srcRect/>
                    <a:stretch>
                      <a:fillRect/>
                    </a:stretch>
                  </pic:blipFill>
                  <pic:spPr bwMode="auto">
                    <a:xfrm>
                      <a:off x="0" y="0"/>
                      <a:ext cx="3924300" cy="1593122"/>
                    </a:xfrm>
                    <a:prstGeom prst="rect">
                      <a:avLst/>
                    </a:prstGeom>
                    <a:noFill/>
                    <a:ln w="9525">
                      <a:noFill/>
                      <a:miter lim="800000"/>
                      <a:headEnd/>
                      <a:tailEnd/>
                    </a:ln>
                  </pic:spPr>
                </pic:pic>
              </a:graphicData>
            </a:graphic>
          </wp:inline>
        </w:drawing>
      </w:r>
    </w:p>
    <w:p w:rsidR="0040145B" w:rsidRDefault="0040145B" w:rsidP="0040145B">
      <w:pPr>
        <w:numPr>
          <w:ilvl w:val="0"/>
          <w:numId w:val="9"/>
        </w:numPr>
        <w:spacing w:before="100" w:beforeAutospacing="1" w:after="100" w:afterAutospacing="1" w:line="240" w:lineRule="auto"/>
      </w:pPr>
      <w:r>
        <w:t>Si (1) et (2) n'existent pas : il y a insatisfaction.</w:t>
      </w:r>
    </w:p>
    <w:p w:rsidR="0040145B" w:rsidRDefault="0040145B" w:rsidP="0040145B">
      <w:pPr>
        <w:numPr>
          <w:ilvl w:val="0"/>
          <w:numId w:val="9"/>
        </w:numPr>
        <w:spacing w:before="100" w:beforeAutospacing="1" w:after="100" w:afterAutospacing="1" w:line="240" w:lineRule="auto"/>
      </w:pPr>
      <w:r>
        <w:t>Si (1) n'existe pas et que (2) existe : il y a insatisfaction.</w:t>
      </w:r>
    </w:p>
    <w:p w:rsidR="0040145B" w:rsidRDefault="0040145B" w:rsidP="0040145B">
      <w:pPr>
        <w:numPr>
          <w:ilvl w:val="0"/>
          <w:numId w:val="9"/>
        </w:numPr>
        <w:spacing w:before="100" w:beforeAutospacing="1" w:after="100" w:afterAutospacing="1" w:line="240" w:lineRule="auto"/>
      </w:pPr>
      <w:r>
        <w:t>Si (1) existe et que (2) n'existe pas : il n'y a ni satisfaction ni insatisfaction.</w:t>
      </w:r>
    </w:p>
    <w:p w:rsidR="0040145B" w:rsidRDefault="0040145B" w:rsidP="0040145B">
      <w:pPr>
        <w:numPr>
          <w:ilvl w:val="0"/>
          <w:numId w:val="9"/>
        </w:numPr>
        <w:spacing w:before="100" w:beforeAutospacing="1" w:after="100" w:afterAutospacing="1" w:line="240" w:lineRule="auto"/>
      </w:pPr>
      <w:r>
        <w:t>Si (1) et (2) existent : il y a satisfaction, pouvant entraîner une motivation.</w:t>
      </w:r>
    </w:p>
    <w:p w:rsidR="0040145B" w:rsidRDefault="0040145B" w:rsidP="0040145B">
      <w:pPr>
        <w:pStyle w:val="NormalWeb"/>
        <w:rPr>
          <w:b/>
          <w:bCs/>
          <w:sz w:val="28"/>
          <w:szCs w:val="28"/>
        </w:rPr>
      </w:pPr>
      <w:r w:rsidRPr="0040145B">
        <w:rPr>
          <w:b/>
          <w:bCs/>
          <w:sz w:val="28"/>
          <w:szCs w:val="28"/>
        </w:rPr>
        <w:t>Mac Gregor (1906-1964) : Les théories X et Y</w:t>
      </w:r>
    </w:p>
    <w:p w:rsidR="0040145B" w:rsidRPr="0040145B" w:rsidRDefault="0040145B" w:rsidP="0040145B">
      <w:pPr>
        <w:pStyle w:val="NormalWeb"/>
      </w:pPr>
      <w:r w:rsidRPr="0040145B">
        <w:t xml:space="preserve">La théorie X : on part du postulat que l’homme n’aime pas travailler, Il faut donc l’y contraindre (Taylor, </w:t>
      </w:r>
      <w:proofErr w:type="spellStart"/>
      <w:r w:rsidRPr="0040145B">
        <w:t>Maslow</w:t>
      </w:r>
      <w:proofErr w:type="spellEnd"/>
      <w:r w:rsidRPr="0040145B">
        <w:t>, …) La théorie Y : L’homme n’éprouve pour le travail aucune répugnance de principe, qu’il peut s’épanouir au travail, si on le lui permet. Le problème dans ce cas n’est plus de motiver mais d’éviter de démotiver, de détruire une motivation qui existe.</w:t>
      </w:r>
    </w:p>
    <w:p w:rsidR="00E322D3" w:rsidRPr="00D01BE6" w:rsidRDefault="00664C73" w:rsidP="00664C73">
      <w:pPr>
        <w:rPr>
          <w:b/>
          <w:bCs/>
          <w:color w:val="4F81BD" w:themeColor="accent1"/>
          <w:sz w:val="28"/>
          <w:szCs w:val="28"/>
        </w:rPr>
      </w:pPr>
      <w:r w:rsidRPr="00D01BE6">
        <w:rPr>
          <w:b/>
          <w:bCs/>
          <w:color w:val="4F81BD" w:themeColor="accent1"/>
          <w:sz w:val="28"/>
          <w:szCs w:val="28"/>
        </w:rPr>
        <w:t>Définition du leadership :</w:t>
      </w:r>
    </w:p>
    <w:p w:rsidR="00664C73" w:rsidRPr="00D01BE6" w:rsidRDefault="00664C73" w:rsidP="00664C73">
      <w:pPr>
        <w:rPr>
          <w:b/>
          <w:bCs/>
          <w:color w:val="4F81BD" w:themeColor="accent1"/>
          <w:sz w:val="28"/>
          <w:szCs w:val="28"/>
        </w:rPr>
      </w:pPr>
      <w:r w:rsidRPr="00D01BE6">
        <w:rPr>
          <w:b/>
          <w:bCs/>
          <w:color w:val="4F81BD" w:themeColor="accent1"/>
          <w:sz w:val="28"/>
          <w:szCs w:val="28"/>
        </w:rPr>
        <w:t>Le pouvoir d’exercer une influence sur d’autres individus pour atteindre un objectif spécifique, dans une situation donnée.</w:t>
      </w:r>
    </w:p>
    <w:p w:rsidR="00BF77D8" w:rsidRPr="00BF77D8" w:rsidRDefault="00664C73" w:rsidP="00BF77D8">
      <w:pPr>
        <w:pStyle w:val="Paragraphedeliste"/>
        <w:numPr>
          <w:ilvl w:val="0"/>
          <w:numId w:val="8"/>
        </w:numPr>
        <w:rPr>
          <w:b/>
          <w:bCs/>
          <w:sz w:val="40"/>
          <w:szCs w:val="40"/>
        </w:rPr>
      </w:pPr>
      <w:r w:rsidRPr="00BF77D8">
        <w:rPr>
          <w:b/>
          <w:bCs/>
          <w:sz w:val="40"/>
          <w:szCs w:val="40"/>
        </w:rPr>
        <w:t>Ecole des systèmes sociaux :</w:t>
      </w:r>
    </w:p>
    <w:p w:rsidR="00BF77D8" w:rsidRDefault="00664C73" w:rsidP="00BF77D8">
      <w:pPr>
        <w:rPr>
          <w:b/>
          <w:bCs/>
          <w:sz w:val="28"/>
          <w:szCs w:val="28"/>
        </w:rPr>
      </w:pPr>
      <w:r w:rsidRPr="00664C73">
        <w:rPr>
          <w:b/>
          <w:bCs/>
          <w:sz w:val="28"/>
          <w:szCs w:val="28"/>
        </w:rPr>
        <w:t xml:space="preserve"> Simon (1978) (PN économie)</w:t>
      </w:r>
    </w:p>
    <w:p w:rsidR="00664C73" w:rsidRPr="00D01BE6" w:rsidRDefault="00664C73" w:rsidP="00BF77D8">
      <w:pPr>
        <w:rPr>
          <w:sz w:val="28"/>
          <w:szCs w:val="28"/>
        </w:rPr>
      </w:pPr>
      <w:r w:rsidRPr="00D01BE6">
        <w:rPr>
          <w:sz w:val="28"/>
          <w:szCs w:val="28"/>
        </w:rPr>
        <w:t xml:space="preserve"> Il remet en cause la rationalité des processus de prise de décision et forge le concept de rationalité limitée. Le processus de prise de décision : </w:t>
      </w:r>
    </w:p>
    <w:p w:rsidR="00664C73" w:rsidRPr="00D01BE6" w:rsidRDefault="00664C73" w:rsidP="00BF77D8">
      <w:pPr>
        <w:rPr>
          <w:sz w:val="28"/>
          <w:szCs w:val="28"/>
        </w:rPr>
      </w:pPr>
      <w:r w:rsidRPr="00D01BE6">
        <w:rPr>
          <w:sz w:val="28"/>
          <w:szCs w:val="28"/>
        </w:rPr>
        <w:t xml:space="preserve">• Intelligence </w:t>
      </w:r>
    </w:p>
    <w:p w:rsidR="00664C73" w:rsidRPr="00D01BE6" w:rsidRDefault="00664C73" w:rsidP="00BF77D8">
      <w:pPr>
        <w:rPr>
          <w:sz w:val="28"/>
          <w:szCs w:val="28"/>
        </w:rPr>
      </w:pPr>
      <w:r w:rsidRPr="00D01BE6">
        <w:rPr>
          <w:sz w:val="28"/>
          <w:szCs w:val="28"/>
        </w:rPr>
        <w:t xml:space="preserve">• Modélisation </w:t>
      </w:r>
    </w:p>
    <w:p w:rsidR="00664C73" w:rsidRPr="00D01BE6" w:rsidRDefault="00664C73" w:rsidP="00664C73">
      <w:pPr>
        <w:rPr>
          <w:sz w:val="28"/>
          <w:szCs w:val="28"/>
        </w:rPr>
      </w:pPr>
      <w:r w:rsidRPr="00D01BE6">
        <w:rPr>
          <w:sz w:val="28"/>
          <w:szCs w:val="28"/>
        </w:rPr>
        <w:t xml:space="preserve">• Choix </w:t>
      </w:r>
    </w:p>
    <w:p w:rsidR="00BF77D8" w:rsidRDefault="00BF77D8" w:rsidP="00BF77D8">
      <w:pPr>
        <w:pStyle w:val="Paragraphedeliste"/>
        <w:numPr>
          <w:ilvl w:val="0"/>
          <w:numId w:val="8"/>
        </w:numPr>
        <w:rPr>
          <w:b/>
          <w:bCs/>
          <w:sz w:val="40"/>
          <w:szCs w:val="40"/>
        </w:rPr>
      </w:pPr>
      <w:r w:rsidRPr="00BF77D8">
        <w:rPr>
          <w:b/>
          <w:bCs/>
          <w:sz w:val="40"/>
          <w:szCs w:val="40"/>
        </w:rPr>
        <w:t>École néoclassique</w:t>
      </w:r>
      <w:r>
        <w:rPr>
          <w:b/>
          <w:bCs/>
          <w:sz w:val="40"/>
          <w:szCs w:val="40"/>
        </w:rPr>
        <w:t> :</w:t>
      </w:r>
    </w:p>
    <w:p w:rsidR="00BF77D8" w:rsidRDefault="00BF77D8" w:rsidP="00BF77D8">
      <w:pPr>
        <w:rPr>
          <w:b/>
          <w:bCs/>
          <w:sz w:val="32"/>
          <w:szCs w:val="32"/>
        </w:rPr>
      </w:pPr>
      <w:r w:rsidRPr="00BF77D8">
        <w:rPr>
          <w:b/>
          <w:bCs/>
          <w:sz w:val="32"/>
          <w:szCs w:val="32"/>
        </w:rPr>
        <w:t xml:space="preserve">DRUCKER </w:t>
      </w:r>
      <w:proofErr w:type="gramStart"/>
      <w:r w:rsidRPr="00BF77D8">
        <w:rPr>
          <w:b/>
          <w:bCs/>
          <w:sz w:val="32"/>
          <w:szCs w:val="32"/>
        </w:rPr>
        <w:t>( 1909</w:t>
      </w:r>
      <w:proofErr w:type="gramEnd"/>
      <w:r w:rsidRPr="00BF77D8">
        <w:rPr>
          <w:b/>
          <w:bCs/>
          <w:sz w:val="32"/>
          <w:szCs w:val="32"/>
        </w:rPr>
        <w:t xml:space="preserve"> – 2005 ) Le pape de management</w:t>
      </w:r>
      <w:r>
        <w:rPr>
          <w:b/>
          <w:bCs/>
          <w:sz w:val="32"/>
          <w:szCs w:val="32"/>
        </w:rPr>
        <w:t> »</w:t>
      </w:r>
    </w:p>
    <w:p w:rsidR="00BF77D8" w:rsidRPr="00BF77D8" w:rsidRDefault="00BF77D8" w:rsidP="00BF77D8">
      <w:pPr>
        <w:rPr>
          <w:b/>
          <w:bCs/>
          <w:sz w:val="32"/>
          <w:szCs w:val="32"/>
        </w:rPr>
      </w:pPr>
      <w:r w:rsidRPr="00BF77D8">
        <w:rPr>
          <w:b/>
          <w:bCs/>
          <w:sz w:val="32"/>
          <w:szCs w:val="32"/>
        </w:rPr>
        <w:t xml:space="preserve">Les tâches </w:t>
      </w:r>
      <w:proofErr w:type="gramStart"/>
      <w:r w:rsidRPr="00BF77D8">
        <w:rPr>
          <w:b/>
          <w:bCs/>
          <w:sz w:val="32"/>
          <w:szCs w:val="32"/>
        </w:rPr>
        <w:t>majeurs</w:t>
      </w:r>
      <w:proofErr w:type="gramEnd"/>
      <w:r w:rsidRPr="00BF77D8">
        <w:rPr>
          <w:b/>
          <w:bCs/>
          <w:sz w:val="32"/>
          <w:szCs w:val="32"/>
        </w:rPr>
        <w:t xml:space="preserve"> du management. </w:t>
      </w:r>
    </w:p>
    <w:p w:rsidR="00BF77D8" w:rsidRPr="00BF77D8" w:rsidRDefault="00BF77D8" w:rsidP="00BF77D8">
      <w:pPr>
        <w:pStyle w:val="Paragraphedeliste"/>
        <w:numPr>
          <w:ilvl w:val="0"/>
          <w:numId w:val="10"/>
        </w:numPr>
        <w:rPr>
          <w:sz w:val="28"/>
          <w:szCs w:val="28"/>
        </w:rPr>
      </w:pPr>
      <w:r w:rsidRPr="00BF77D8">
        <w:rPr>
          <w:sz w:val="28"/>
          <w:szCs w:val="28"/>
        </w:rPr>
        <w:t xml:space="preserve">Fixation d’objectifs clairs; </w:t>
      </w:r>
    </w:p>
    <w:p w:rsidR="00BF77D8" w:rsidRPr="00C519DB" w:rsidRDefault="00BF77D8" w:rsidP="00C519DB">
      <w:pPr>
        <w:pStyle w:val="Paragraphedeliste"/>
        <w:numPr>
          <w:ilvl w:val="0"/>
          <w:numId w:val="10"/>
        </w:numPr>
        <w:rPr>
          <w:sz w:val="28"/>
          <w:szCs w:val="28"/>
        </w:rPr>
      </w:pPr>
      <w:r w:rsidRPr="00C519DB">
        <w:rPr>
          <w:sz w:val="28"/>
          <w:szCs w:val="28"/>
        </w:rPr>
        <w:t xml:space="preserve">Établissement d’une organisation de travail efficace : productif et satisfaisant; </w:t>
      </w:r>
    </w:p>
    <w:p w:rsidR="00664C73" w:rsidRDefault="00BF77D8" w:rsidP="00C519DB">
      <w:pPr>
        <w:pStyle w:val="Paragraphedeliste"/>
        <w:numPr>
          <w:ilvl w:val="0"/>
          <w:numId w:val="10"/>
        </w:numPr>
        <w:rPr>
          <w:sz w:val="28"/>
          <w:szCs w:val="28"/>
        </w:rPr>
      </w:pPr>
      <w:r w:rsidRPr="00C519DB">
        <w:rPr>
          <w:sz w:val="28"/>
          <w:szCs w:val="28"/>
        </w:rPr>
        <w:lastRenderedPageBreak/>
        <w:t xml:space="preserve">Gestion des impactes et des responsabilités sociales; </w:t>
      </w:r>
    </w:p>
    <w:p w:rsidR="00C519DB" w:rsidRPr="00C519DB" w:rsidRDefault="00C519DB" w:rsidP="00C519DB">
      <w:pPr>
        <w:pStyle w:val="Default"/>
        <w:rPr>
          <w:sz w:val="32"/>
          <w:szCs w:val="32"/>
        </w:rPr>
      </w:pPr>
      <w:r w:rsidRPr="00C519DB">
        <w:rPr>
          <w:b/>
          <w:bCs/>
          <w:sz w:val="32"/>
          <w:szCs w:val="32"/>
        </w:rPr>
        <w:t xml:space="preserve">5 principes d’actions: </w:t>
      </w:r>
    </w:p>
    <w:p w:rsidR="00C519DB" w:rsidRDefault="00C519DB" w:rsidP="00C519DB">
      <w:pPr>
        <w:pStyle w:val="Default"/>
        <w:rPr>
          <w:sz w:val="48"/>
          <w:szCs w:val="48"/>
        </w:rPr>
      </w:pPr>
    </w:p>
    <w:p w:rsidR="00C519DB" w:rsidRPr="00C519DB" w:rsidRDefault="00C519DB" w:rsidP="00C519DB">
      <w:pPr>
        <w:pStyle w:val="Default"/>
        <w:ind w:left="360"/>
      </w:pPr>
      <w:proofErr w:type="gramStart"/>
      <w:r w:rsidRPr="00C519DB">
        <w:t>1.Déterminer</w:t>
      </w:r>
      <w:proofErr w:type="gramEnd"/>
      <w:r w:rsidRPr="00C519DB">
        <w:t xml:space="preserve"> les objectifs à atteindre; </w:t>
      </w:r>
    </w:p>
    <w:p w:rsidR="00C519DB" w:rsidRPr="00C519DB" w:rsidRDefault="00C519DB" w:rsidP="00C519DB">
      <w:pPr>
        <w:pStyle w:val="Default"/>
        <w:ind w:left="360"/>
      </w:pPr>
    </w:p>
    <w:p w:rsidR="00C519DB" w:rsidRPr="00C519DB" w:rsidRDefault="00C519DB" w:rsidP="00C519DB">
      <w:pPr>
        <w:pStyle w:val="Default"/>
        <w:ind w:left="360"/>
      </w:pPr>
      <w:proofErr w:type="gramStart"/>
      <w:r w:rsidRPr="00C519DB">
        <w:t>2.Analyser</w:t>
      </w:r>
      <w:proofErr w:type="gramEnd"/>
      <w:r w:rsidRPr="00C519DB">
        <w:t xml:space="preserve"> et organiser le travail en structure; </w:t>
      </w:r>
    </w:p>
    <w:p w:rsidR="00C519DB" w:rsidRPr="00C519DB" w:rsidRDefault="00C519DB" w:rsidP="00C519DB">
      <w:pPr>
        <w:pStyle w:val="Default"/>
        <w:ind w:left="360"/>
      </w:pPr>
    </w:p>
    <w:p w:rsidR="00C519DB" w:rsidRPr="00C519DB" w:rsidRDefault="00C519DB" w:rsidP="00C519DB">
      <w:pPr>
        <w:pStyle w:val="Default"/>
        <w:ind w:left="360"/>
      </w:pPr>
      <w:proofErr w:type="gramStart"/>
      <w:r w:rsidRPr="00C519DB">
        <w:t>3.Assurer</w:t>
      </w:r>
      <w:proofErr w:type="gramEnd"/>
      <w:r w:rsidRPr="00C519DB">
        <w:t xml:space="preserve"> un rôle motivationnel et communicationnel; </w:t>
      </w:r>
    </w:p>
    <w:p w:rsidR="00C519DB" w:rsidRPr="00C519DB" w:rsidRDefault="00C519DB" w:rsidP="00C519DB">
      <w:pPr>
        <w:pStyle w:val="Default"/>
        <w:ind w:left="360"/>
      </w:pPr>
    </w:p>
    <w:p w:rsidR="00C519DB" w:rsidRPr="00C519DB" w:rsidRDefault="00C519DB" w:rsidP="00C519DB">
      <w:pPr>
        <w:pStyle w:val="Default"/>
        <w:ind w:left="360"/>
      </w:pPr>
      <w:proofErr w:type="gramStart"/>
      <w:r w:rsidRPr="00C519DB">
        <w:t>4.Piloter</w:t>
      </w:r>
      <w:proofErr w:type="gramEnd"/>
      <w:r w:rsidRPr="00C519DB">
        <w:t xml:space="preserve"> avec des normes et des instruments de mesure; </w:t>
      </w:r>
    </w:p>
    <w:p w:rsidR="00C519DB" w:rsidRPr="00C519DB" w:rsidRDefault="00C519DB" w:rsidP="00C519DB">
      <w:pPr>
        <w:pStyle w:val="Default"/>
        <w:ind w:left="360"/>
      </w:pPr>
    </w:p>
    <w:p w:rsidR="00C519DB" w:rsidRDefault="00C519DB" w:rsidP="00C519DB">
      <w:pPr>
        <w:pStyle w:val="Default"/>
        <w:ind w:left="360"/>
      </w:pPr>
      <w:proofErr w:type="gramStart"/>
      <w:r w:rsidRPr="00C519DB">
        <w:t>5.Former</w:t>
      </w:r>
      <w:proofErr w:type="gramEnd"/>
      <w:r w:rsidRPr="00C519DB">
        <w:t xml:space="preserve"> les acteurs; </w:t>
      </w:r>
    </w:p>
    <w:p w:rsidR="00C519DB" w:rsidRPr="00C519DB" w:rsidRDefault="00C519DB" w:rsidP="00C519DB">
      <w:pPr>
        <w:pStyle w:val="Default"/>
        <w:ind w:left="360"/>
      </w:pPr>
    </w:p>
    <w:p w:rsidR="007369B8" w:rsidRPr="00C519DB" w:rsidRDefault="00C519DB" w:rsidP="00C519DB">
      <w:pPr>
        <w:pStyle w:val="Paragraphedeliste"/>
        <w:numPr>
          <w:ilvl w:val="0"/>
          <w:numId w:val="8"/>
        </w:numPr>
        <w:autoSpaceDE w:val="0"/>
        <w:autoSpaceDN w:val="0"/>
        <w:adjustRightInd w:val="0"/>
        <w:spacing w:after="0" w:line="240" w:lineRule="auto"/>
        <w:rPr>
          <w:rFonts w:ascii="Constantia" w:hAnsi="Constantia" w:cs="Constantia"/>
          <w:color w:val="000000"/>
          <w:sz w:val="40"/>
          <w:szCs w:val="40"/>
        </w:rPr>
      </w:pPr>
      <w:r w:rsidRPr="00C519DB">
        <w:rPr>
          <w:b/>
          <w:bCs/>
          <w:sz w:val="40"/>
          <w:szCs w:val="40"/>
        </w:rPr>
        <w:t>École systémique</w:t>
      </w:r>
    </w:p>
    <w:p w:rsidR="00C519DB" w:rsidRPr="00C519DB" w:rsidRDefault="00C519DB" w:rsidP="00C519DB">
      <w:pPr>
        <w:autoSpaceDE w:val="0"/>
        <w:autoSpaceDN w:val="0"/>
        <w:adjustRightInd w:val="0"/>
        <w:spacing w:after="0" w:line="240" w:lineRule="auto"/>
        <w:rPr>
          <w:rFonts w:ascii="Wingdings" w:hAnsi="Wingdings" w:cs="Wingdings"/>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BERTALANFY </w:t>
      </w: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FORRESTER </w:t>
      </w: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MELES </w:t>
      </w: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MINTZBERG (né 1936) </w:t>
      </w:r>
    </w:p>
    <w:p w:rsidR="00C519DB" w:rsidRPr="00C519DB" w:rsidRDefault="00C519DB" w:rsidP="00C519DB">
      <w:pPr>
        <w:pStyle w:val="Paragraphedeliste"/>
        <w:numPr>
          <w:ilvl w:val="0"/>
          <w:numId w:val="8"/>
        </w:numPr>
        <w:autoSpaceDE w:val="0"/>
        <w:autoSpaceDN w:val="0"/>
        <w:adjustRightInd w:val="0"/>
        <w:spacing w:after="0" w:line="240" w:lineRule="auto"/>
        <w:rPr>
          <w:rFonts w:ascii="Constantia" w:hAnsi="Constantia" w:cs="Constantia"/>
          <w:color w:val="000000"/>
          <w:sz w:val="40"/>
          <w:szCs w:val="40"/>
        </w:rPr>
      </w:pPr>
      <w:r w:rsidRPr="00C519DB">
        <w:rPr>
          <w:b/>
          <w:bCs/>
          <w:sz w:val="40"/>
          <w:szCs w:val="40"/>
        </w:rPr>
        <w:t>École japonaise</w:t>
      </w:r>
    </w:p>
    <w:p w:rsidR="00C519DB" w:rsidRPr="00C519DB" w:rsidRDefault="00C519DB" w:rsidP="00C519DB">
      <w:pPr>
        <w:autoSpaceDE w:val="0"/>
        <w:autoSpaceDN w:val="0"/>
        <w:adjustRightInd w:val="0"/>
        <w:spacing w:after="0" w:line="240" w:lineRule="auto"/>
        <w:rPr>
          <w:rFonts w:ascii="Wingdings" w:hAnsi="Wingdings" w:cs="Wingdings"/>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ISHIKAWA </w:t>
      </w: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PARETO </w:t>
      </w: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DEMING </w:t>
      </w: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p>
    <w:p w:rsidR="00C519DB" w:rsidRPr="00C519DB" w:rsidRDefault="00C519DB" w:rsidP="00C519DB">
      <w:pPr>
        <w:autoSpaceDE w:val="0"/>
        <w:autoSpaceDN w:val="0"/>
        <w:adjustRightInd w:val="0"/>
        <w:spacing w:after="0" w:line="240" w:lineRule="auto"/>
        <w:ind w:left="360"/>
        <w:rPr>
          <w:rFonts w:ascii="Times New Roman" w:hAnsi="Times New Roman" w:cs="Times New Roman"/>
          <w:color w:val="000000"/>
          <w:sz w:val="24"/>
          <w:szCs w:val="24"/>
        </w:rPr>
      </w:pPr>
      <w:r w:rsidRPr="00C519DB">
        <w:rPr>
          <w:rFonts w:ascii="Wingdings" w:hAnsi="Wingdings" w:cs="Wingdings"/>
          <w:color w:val="000000"/>
          <w:sz w:val="24"/>
          <w:szCs w:val="24"/>
        </w:rPr>
        <w:t></w:t>
      </w:r>
      <w:r w:rsidRPr="00C519DB">
        <w:rPr>
          <w:rFonts w:ascii="Times New Roman" w:hAnsi="Times New Roman" w:cs="Times New Roman"/>
          <w:color w:val="000000"/>
          <w:sz w:val="24"/>
          <w:szCs w:val="24"/>
        </w:rPr>
        <w:t xml:space="preserve">UENO </w:t>
      </w:r>
    </w:p>
    <w:p w:rsidR="00C519DB" w:rsidRPr="00C519DB" w:rsidRDefault="00C519DB" w:rsidP="00C519DB">
      <w:pPr>
        <w:pStyle w:val="NormalWeb"/>
      </w:pPr>
      <w:r w:rsidRPr="00C519DB">
        <w:rPr>
          <w:b/>
          <w:bCs/>
        </w:rPr>
        <w:t xml:space="preserve">ISHIKAWA et Cercles de Qualité. « </w:t>
      </w:r>
      <w:proofErr w:type="gramStart"/>
      <w:r w:rsidRPr="00C519DB">
        <w:rPr>
          <w:b/>
          <w:bCs/>
        </w:rPr>
        <w:t>la</w:t>
      </w:r>
      <w:proofErr w:type="gramEnd"/>
      <w:r w:rsidRPr="00C519DB">
        <w:rPr>
          <w:b/>
          <w:bCs/>
        </w:rPr>
        <w:t xml:space="preserve"> qualité est un mouvement de masse dans l’entreprise » Les axes de la maîtrise de qualité: </w:t>
      </w:r>
    </w:p>
    <w:p w:rsidR="00C519DB" w:rsidRPr="00C519DB" w:rsidRDefault="00C519DB" w:rsidP="00C519DB">
      <w:pPr>
        <w:pStyle w:val="NormalWeb"/>
      </w:pPr>
      <w:r w:rsidRPr="00C519DB">
        <w:t xml:space="preserve">Engagement des Dirigeant ; </w:t>
      </w:r>
    </w:p>
    <w:p w:rsidR="00C519DB" w:rsidRPr="00C519DB" w:rsidRDefault="00C519DB" w:rsidP="00C519DB">
      <w:pPr>
        <w:pStyle w:val="NormalWeb"/>
      </w:pPr>
      <w:r w:rsidRPr="00C519DB">
        <w:t xml:space="preserve">Formation massive à tous les niveaux ; </w:t>
      </w:r>
    </w:p>
    <w:p w:rsidR="00C519DB" w:rsidRPr="00C519DB" w:rsidRDefault="00C519DB" w:rsidP="00C519DB">
      <w:pPr>
        <w:pStyle w:val="NormalWeb"/>
      </w:pPr>
      <w:r w:rsidRPr="00C519DB">
        <w:t xml:space="preserve">Pratique de la maîtrise de qualité par tout le personnel ; </w:t>
      </w:r>
    </w:p>
    <w:p w:rsidR="00C519DB" w:rsidRDefault="00C519DB" w:rsidP="00833341">
      <w:pPr>
        <w:pStyle w:val="NormalWeb"/>
      </w:pPr>
      <w:r w:rsidRPr="00C519DB">
        <w:t xml:space="preserve">Établissement des programmes annuels d’amélioration de la qualité. </w:t>
      </w:r>
    </w:p>
    <w:p w:rsidR="00833341" w:rsidRPr="00C519DB" w:rsidRDefault="00833341" w:rsidP="00833341">
      <w:pPr>
        <w:pStyle w:val="NormalWeb"/>
        <w:spacing w:after="5040" w:afterAutospacing="0"/>
      </w:pPr>
    </w:p>
    <w:p w:rsidR="008B6812" w:rsidRDefault="00D01BE6" w:rsidP="00D01BE6">
      <w:pPr>
        <w:autoSpaceDE w:val="0"/>
        <w:autoSpaceDN w:val="0"/>
        <w:adjustRightInd w:val="0"/>
        <w:spacing w:after="0" w:line="240" w:lineRule="auto"/>
        <w:rPr>
          <w:rFonts w:ascii="Arial" w:hAnsi="Arial" w:cs="Arial"/>
          <w:b/>
          <w:bCs/>
          <w:color w:val="000000"/>
          <w:sz w:val="40"/>
          <w:szCs w:val="40"/>
        </w:rPr>
      </w:pPr>
      <w:r>
        <w:rPr>
          <w:rFonts w:ascii="Arial" w:hAnsi="Arial" w:cs="Arial"/>
          <w:b/>
          <w:bCs/>
          <w:color w:val="000000"/>
          <w:sz w:val="40"/>
          <w:szCs w:val="40"/>
        </w:rPr>
        <w:lastRenderedPageBreak/>
        <w:t xml:space="preserve">CHAP 3 : </w:t>
      </w:r>
      <w:r w:rsidRPr="00D01BE6">
        <w:rPr>
          <w:rFonts w:ascii="Arial" w:hAnsi="Arial" w:cs="Arial"/>
          <w:b/>
          <w:bCs/>
          <w:color w:val="000000"/>
          <w:sz w:val="40"/>
          <w:szCs w:val="40"/>
        </w:rPr>
        <w:t xml:space="preserve">Le rôle du Manager et les </w:t>
      </w:r>
      <w:r>
        <w:rPr>
          <w:rFonts w:ascii="Arial" w:hAnsi="Arial" w:cs="Arial"/>
          <w:color w:val="000000"/>
          <w:sz w:val="40"/>
          <w:szCs w:val="40"/>
        </w:rPr>
        <w:t xml:space="preserve"> </w:t>
      </w:r>
      <w:r w:rsidRPr="00D01BE6">
        <w:rPr>
          <w:rFonts w:ascii="Arial" w:hAnsi="Arial" w:cs="Arial"/>
          <w:b/>
          <w:bCs/>
          <w:color w:val="000000"/>
          <w:sz w:val="40"/>
          <w:szCs w:val="40"/>
        </w:rPr>
        <w:t>processus de gestion</w:t>
      </w:r>
    </w:p>
    <w:p w:rsidR="00D01BE6" w:rsidRDefault="00D01BE6" w:rsidP="00D01BE6">
      <w:pPr>
        <w:autoSpaceDE w:val="0"/>
        <w:autoSpaceDN w:val="0"/>
        <w:adjustRightInd w:val="0"/>
        <w:spacing w:after="0" w:line="240" w:lineRule="auto"/>
        <w:rPr>
          <w:rFonts w:ascii="Arial" w:hAnsi="Arial" w:cs="Arial"/>
          <w:b/>
          <w:bCs/>
          <w:color w:val="000000"/>
          <w:sz w:val="40"/>
          <w:szCs w:val="40"/>
        </w:rPr>
      </w:pPr>
    </w:p>
    <w:p w:rsidR="00D01BE6" w:rsidRPr="00D01BE6" w:rsidRDefault="00D01BE6" w:rsidP="00D01BE6">
      <w:pPr>
        <w:autoSpaceDE w:val="0"/>
        <w:autoSpaceDN w:val="0"/>
        <w:adjustRightInd w:val="0"/>
        <w:spacing w:after="0" w:line="240" w:lineRule="auto"/>
        <w:rPr>
          <w:rFonts w:ascii="Arial" w:hAnsi="Arial" w:cs="Arial"/>
          <w:color w:val="000000"/>
          <w:sz w:val="28"/>
          <w:szCs w:val="28"/>
        </w:rPr>
      </w:pPr>
      <w:r w:rsidRPr="00D01BE6">
        <w:rPr>
          <w:rFonts w:ascii="Arial" w:hAnsi="Arial" w:cs="Arial"/>
          <w:color w:val="000000"/>
          <w:sz w:val="28"/>
          <w:szCs w:val="28"/>
        </w:rPr>
        <w:t xml:space="preserve">Le manager assure un rôle d’encadrement, donc c’est un : </w:t>
      </w:r>
    </w:p>
    <w:p w:rsidR="00D01BE6" w:rsidRPr="00D01BE6" w:rsidRDefault="00D01BE6" w:rsidP="00D01BE6">
      <w:pPr>
        <w:autoSpaceDE w:val="0"/>
        <w:autoSpaceDN w:val="0"/>
        <w:adjustRightInd w:val="0"/>
        <w:spacing w:after="0" w:line="240" w:lineRule="auto"/>
        <w:rPr>
          <w:rFonts w:ascii="Arial" w:hAnsi="Arial" w:cs="Arial"/>
          <w:color w:val="000000"/>
          <w:sz w:val="28"/>
          <w:szCs w:val="28"/>
        </w:rPr>
      </w:pPr>
    </w:p>
    <w:p w:rsidR="00D01BE6" w:rsidRPr="00D01BE6" w:rsidRDefault="00D01BE6" w:rsidP="00D01BE6">
      <w:pPr>
        <w:pStyle w:val="Paragraphedeliste"/>
        <w:numPr>
          <w:ilvl w:val="0"/>
          <w:numId w:val="8"/>
        </w:numPr>
        <w:autoSpaceDE w:val="0"/>
        <w:autoSpaceDN w:val="0"/>
        <w:adjustRightInd w:val="0"/>
        <w:spacing w:after="0" w:line="240" w:lineRule="auto"/>
        <w:rPr>
          <w:rFonts w:ascii="Arial" w:hAnsi="Arial" w:cs="Arial"/>
          <w:color w:val="000000"/>
          <w:sz w:val="28"/>
          <w:szCs w:val="28"/>
        </w:rPr>
      </w:pPr>
      <w:r w:rsidRPr="00D01BE6">
        <w:rPr>
          <w:rFonts w:ascii="Arial" w:hAnsi="Arial" w:cs="Arial"/>
          <w:color w:val="000000"/>
          <w:sz w:val="28"/>
          <w:szCs w:val="28"/>
        </w:rPr>
        <w:t xml:space="preserve">Expert ou spécialiste (savoir faire) </w:t>
      </w:r>
    </w:p>
    <w:p w:rsidR="00D01BE6" w:rsidRPr="00D01BE6" w:rsidRDefault="00D01BE6" w:rsidP="00D01BE6">
      <w:pPr>
        <w:pStyle w:val="Paragraphedeliste"/>
        <w:numPr>
          <w:ilvl w:val="0"/>
          <w:numId w:val="8"/>
        </w:numPr>
        <w:autoSpaceDE w:val="0"/>
        <w:autoSpaceDN w:val="0"/>
        <w:adjustRightInd w:val="0"/>
        <w:spacing w:after="0" w:line="240" w:lineRule="auto"/>
        <w:rPr>
          <w:rFonts w:ascii="Arial" w:hAnsi="Arial" w:cs="Arial"/>
          <w:color w:val="000000"/>
          <w:sz w:val="28"/>
          <w:szCs w:val="28"/>
        </w:rPr>
      </w:pPr>
      <w:r w:rsidRPr="00D01BE6">
        <w:rPr>
          <w:rFonts w:ascii="Arial" w:hAnsi="Arial" w:cs="Arial"/>
          <w:color w:val="000000"/>
          <w:sz w:val="28"/>
          <w:szCs w:val="28"/>
        </w:rPr>
        <w:t xml:space="preserve">Meneur d’homme ou leader (mobilisateur) </w:t>
      </w:r>
    </w:p>
    <w:p w:rsidR="00D01BE6" w:rsidRDefault="00D01BE6" w:rsidP="00D01BE6">
      <w:pPr>
        <w:pStyle w:val="Paragraphedeliste"/>
        <w:numPr>
          <w:ilvl w:val="0"/>
          <w:numId w:val="8"/>
        </w:numPr>
        <w:autoSpaceDE w:val="0"/>
        <w:autoSpaceDN w:val="0"/>
        <w:adjustRightInd w:val="0"/>
        <w:spacing w:after="0" w:line="240" w:lineRule="auto"/>
        <w:rPr>
          <w:rFonts w:ascii="Arial" w:hAnsi="Arial" w:cs="Arial"/>
          <w:color w:val="000000"/>
          <w:sz w:val="28"/>
          <w:szCs w:val="28"/>
        </w:rPr>
      </w:pPr>
      <w:r w:rsidRPr="00D01BE6">
        <w:rPr>
          <w:rFonts w:ascii="Arial" w:hAnsi="Arial" w:cs="Arial"/>
          <w:color w:val="000000"/>
          <w:sz w:val="28"/>
          <w:szCs w:val="28"/>
        </w:rPr>
        <w:t xml:space="preserve">Stratège (dirige, prise de décision, pense le future). </w:t>
      </w:r>
    </w:p>
    <w:p w:rsidR="00D01BE6" w:rsidRPr="00D01BE6" w:rsidRDefault="00D01BE6" w:rsidP="00D01BE6">
      <w:pPr>
        <w:autoSpaceDE w:val="0"/>
        <w:autoSpaceDN w:val="0"/>
        <w:adjustRightInd w:val="0"/>
        <w:spacing w:after="0" w:line="240" w:lineRule="auto"/>
        <w:ind w:left="360"/>
        <w:rPr>
          <w:rFonts w:ascii="Arial" w:hAnsi="Arial" w:cs="Arial"/>
          <w:color w:val="000000"/>
          <w:sz w:val="28"/>
          <w:szCs w:val="28"/>
        </w:rPr>
      </w:pPr>
    </w:p>
    <w:p w:rsidR="00D01BE6" w:rsidRDefault="00D01BE6" w:rsidP="00D01BE6">
      <w:pPr>
        <w:autoSpaceDE w:val="0"/>
        <w:autoSpaceDN w:val="0"/>
        <w:adjustRightInd w:val="0"/>
        <w:spacing w:after="0" w:line="240" w:lineRule="auto"/>
        <w:rPr>
          <w:b/>
          <w:bCs/>
          <w:i/>
          <w:iCs/>
          <w:sz w:val="40"/>
          <w:szCs w:val="40"/>
          <w:u w:val="single"/>
        </w:rPr>
      </w:pPr>
      <w:r w:rsidRPr="00D01BE6">
        <w:rPr>
          <w:b/>
          <w:bCs/>
          <w:i/>
          <w:iCs/>
          <w:sz w:val="40"/>
          <w:szCs w:val="40"/>
          <w:u w:val="single"/>
        </w:rPr>
        <w:t>Le rôle du manager</w:t>
      </w:r>
      <w:r>
        <w:rPr>
          <w:b/>
          <w:bCs/>
          <w:i/>
          <w:iCs/>
          <w:sz w:val="40"/>
          <w:szCs w:val="40"/>
          <w:u w:val="single"/>
        </w:rPr>
        <w:t> :</w:t>
      </w:r>
    </w:p>
    <w:p w:rsidR="00D01BE6" w:rsidRDefault="00D01BE6" w:rsidP="00D01BE6">
      <w:pPr>
        <w:autoSpaceDE w:val="0"/>
        <w:autoSpaceDN w:val="0"/>
        <w:adjustRightInd w:val="0"/>
        <w:spacing w:after="0" w:line="240" w:lineRule="auto"/>
        <w:rPr>
          <w:b/>
          <w:bCs/>
          <w:i/>
          <w:iCs/>
          <w:sz w:val="40"/>
          <w:szCs w:val="40"/>
          <w:u w:val="single"/>
        </w:rPr>
      </w:pPr>
    </w:p>
    <w:p w:rsidR="00D01BE6" w:rsidRPr="00D01BE6" w:rsidRDefault="00D01BE6" w:rsidP="00D01BE6">
      <w:pPr>
        <w:autoSpaceDE w:val="0"/>
        <w:autoSpaceDN w:val="0"/>
        <w:adjustRightInd w:val="0"/>
        <w:spacing w:after="0" w:line="240" w:lineRule="auto"/>
        <w:rPr>
          <w:rFonts w:ascii="Arial" w:hAnsi="Arial" w:cs="Arial"/>
          <w:color w:val="000000"/>
          <w:sz w:val="28"/>
          <w:szCs w:val="28"/>
        </w:rPr>
      </w:pPr>
      <w:r w:rsidRPr="00D01BE6">
        <w:rPr>
          <w:rFonts w:ascii="Arial" w:hAnsi="Arial" w:cs="Arial"/>
          <w:color w:val="000000"/>
          <w:sz w:val="28"/>
          <w:szCs w:val="28"/>
        </w:rPr>
        <w:t xml:space="preserve">La fonction administrative (fonction de direction) est chargée de cinq tâches (POCCC) : </w:t>
      </w:r>
    </w:p>
    <w:p w:rsidR="00D01BE6" w:rsidRPr="003E41E6" w:rsidRDefault="00D01BE6" w:rsidP="00D01BE6">
      <w:pPr>
        <w:autoSpaceDE w:val="0"/>
        <w:autoSpaceDN w:val="0"/>
        <w:adjustRightInd w:val="0"/>
        <w:spacing w:after="0" w:line="240" w:lineRule="auto"/>
        <w:rPr>
          <w:rFonts w:ascii="Arial" w:hAnsi="Arial" w:cs="Arial"/>
          <w:b/>
          <w:bCs/>
          <w:color w:val="000000"/>
          <w:sz w:val="30"/>
          <w:szCs w:val="30"/>
        </w:rPr>
      </w:pPr>
    </w:p>
    <w:p w:rsidR="00D01BE6" w:rsidRPr="003E41E6" w:rsidRDefault="00D01BE6" w:rsidP="00D01BE6">
      <w:pPr>
        <w:pStyle w:val="Paragraphedeliste"/>
        <w:numPr>
          <w:ilvl w:val="0"/>
          <w:numId w:val="11"/>
        </w:numPr>
        <w:autoSpaceDE w:val="0"/>
        <w:autoSpaceDN w:val="0"/>
        <w:adjustRightInd w:val="0"/>
        <w:spacing w:after="0" w:line="240" w:lineRule="auto"/>
        <w:rPr>
          <w:rFonts w:cs="Arial"/>
          <w:color w:val="000000"/>
          <w:sz w:val="28"/>
          <w:szCs w:val="28"/>
        </w:rPr>
      </w:pPr>
      <w:r w:rsidRPr="003E41E6">
        <w:rPr>
          <w:rFonts w:cs="Arial"/>
          <w:b/>
          <w:bCs/>
          <w:color w:val="000000"/>
          <w:sz w:val="30"/>
          <w:szCs w:val="30"/>
        </w:rPr>
        <w:t>Prévoir</w:t>
      </w:r>
      <w:r w:rsidRPr="003E41E6">
        <w:rPr>
          <w:rFonts w:cs="Arial"/>
          <w:color w:val="000000"/>
          <w:sz w:val="28"/>
          <w:szCs w:val="28"/>
        </w:rPr>
        <w:t xml:space="preserve"> : anticiper l’évolution de l’entreprise. </w:t>
      </w:r>
    </w:p>
    <w:p w:rsidR="00D01BE6" w:rsidRPr="003E41E6" w:rsidRDefault="00D01BE6" w:rsidP="00D01BE6">
      <w:pPr>
        <w:pStyle w:val="Paragraphedeliste"/>
        <w:numPr>
          <w:ilvl w:val="0"/>
          <w:numId w:val="11"/>
        </w:numPr>
        <w:autoSpaceDE w:val="0"/>
        <w:autoSpaceDN w:val="0"/>
        <w:adjustRightInd w:val="0"/>
        <w:spacing w:after="0" w:line="240" w:lineRule="auto"/>
        <w:rPr>
          <w:rFonts w:cs="Arial"/>
          <w:color w:val="000000"/>
          <w:sz w:val="28"/>
          <w:szCs w:val="28"/>
        </w:rPr>
      </w:pPr>
      <w:r w:rsidRPr="003E41E6">
        <w:rPr>
          <w:rFonts w:cs="Arial"/>
          <w:b/>
          <w:bCs/>
          <w:color w:val="000000"/>
          <w:sz w:val="30"/>
          <w:szCs w:val="30"/>
        </w:rPr>
        <w:t>Organiser</w:t>
      </w:r>
      <w:r w:rsidRPr="003E41E6">
        <w:rPr>
          <w:rFonts w:cs="Arial"/>
          <w:color w:val="000000"/>
          <w:sz w:val="28"/>
          <w:szCs w:val="28"/>
        </w:rPr>
        <w:t xml:space="preserve"> : mettre en place les moyens afin d’atteindre les objectifs. </w:t>
      </w:r>
    </w:p>
    <w:p w:rsidR="00D01BE6" w:rsidRPr="003E41E6" w:rsidRDefault="00D01BE6" w:rsidP="00D01BE6">
      <w:pPr>
        <w:pStyle w:val="Paragraphedeliste"/>
        <w:numPr>
          <w:ilvl w:val="0"/>
          <w:numId w:val="11"/>
        </w:numPr>
        <w:autoSpaceDE w:val="0"/>
        <w:autoSpaceDN w:val="0"/>
        <w:adjustRightInd w:val="0"/>
        <w:spacing w:after="0" w:line="240" w:lineRule="auto"/>
        <w:rPr>
          <w:rFonts w:cs="Arial"/>
          <w:color w:val="000000"/>
          <w:sz w:val="28"/>
          <w:szCs w:val="28"/>
        </w:rPr>
      </w:pPr>
      <w:r w:rsidRPr="003E41E6">
        <w:rPr>
          <w:rFonts w:cs="Arial"/>
          <w:b/>
          <w:bCs/>
          <w:color w:val="000000"/>
          <w:sz w:val="30"/>
          <w:szCs w:val="30"/>
        </w:rPr>
        <w:t>Commander</w:t>
      </w:r>
      <w:r w:rsidRPr="003E41E6">
        <w:rPr>
          <w:rFonts w:cs="Arial"/>
          <w:color w:val="000000"/>
          <w:sz w:val="28"/>
          <w:szCs w:val="28"/>
        </w:rPr>
        <w:t xml:space="preserve"> : gérer les hommes, donner des ordres ou des directives. </w:t>
      </w:r>
    </w:p>
    <w:p w:rsidR="00D01BE6" w:rsidRPr="003E41E6" w:rsidRDefault="00D01BE6" w:rsidP="00D01BE6">
      <w:pPr>
        <w:pStyle w:val="Paragraphedeliste"/>
        <w:numPr>
          <w:ilvl w:val="0"/>
          <w:numId w:val="11"/>
        </w:numPr>
        <w:autoSpaceDE w:val="0"/>
        <w:autoSpaceDN w:val="0"/>
        <w:adjustRightInd w:val="0"/>
        <w:spacing w:after="0" w:line="240" w:lineRule="auto"/>
        <w:rPr>
          <w:rFonts w:cs="Arial"/>
          <w:color w:val="000000"/>
          <w:sz w:val="28"/>
          <w:szCs w:val="28"/>
        </w:rPr>
      </w:pPr>
      <w:r w:rsidRPr="003E41E6">
        <w:rPr>
          <w:rFonts w:cs="Arial"/>
          <w:b/>
          <w:bCs/>
          <w:color w:val="000000"/>
          <w:sz w:val="30"/>
          <w:szCs w:val="30"/>
        </w:rPr>
        <w:t>Coordonner</w:t>
      </w:r>
      <w:r w:rsidRPr="003E41E6">
        <w:rPr>
          <w:rFonts w:cs="Arial"/>
          <w:color w:val="000000"/>
          <w:sz w:val="28"/>
          <w:szCs w:val="28"/>
        </w:rPr>
        <w:t xml:space="preserve"> : harmoniser pour faire converger vers le même objectif. </w:t>
      </w:r>
    </w:p>
    <w:p w:rsidR="003E41E6" w:rsidRDefault="00D01BE6" w:rsidP="003E41E6">
      <w:pPr>
        <w:pStyle w:val="Paragraphedeliste"/>
        <w:numPr>
          <w:ilvl w:val="0"/>
          <w:numId w:val="11"/>
        </w:numPr>
        <w:autoSpaceDE w:val="0"/>
        <w:autoSpaceDN w:val="0"/>
        <w:adjustRightInd w:val="0"/>
        <w:spacing w:after="0" w:line="240" w:lineRule="auto"/>
        <w:rPr>
          <w:rFonts w:cs="Arial"/>
          <w:color w:val="000000"/>
          <w:sz w:val="28"/>
          <w:szCs w:val="28"/>
        </w:rPr>
      </w:pPr>
      <w:r w:rsidRPr="003E41E6">
        <w:rPr>
          <w:rFonts w:cs="Arial"/>
          <w:b/>
          <w:bCs/>
          <w:color w:val="000000"/>
          <w:sz w:val="30"/>
          <w:szCs w:val="30"/>
        </w:rPr>
        <w:t>Contrôler</w:t>
      </w:r>
      <w:r w:rsidRPr="003E41E6">
        <w:rPr>
          <w:rFonts w:cs="Arial"/>
          <w:color w:val="000000"/>
          <w:sz w:val="28"/>
          <w:szCs w:val="28"/>
        </w:rPr>
        <w:t xml:space="preserve"> : vérifier si l’entreprise ne s’écarte pas de l’objectif fixé.</w:t>
      </w:r>
    </w:p>
    <w:p w:rsidR="003E41E6" w:rsidRPr="003E41E6" w:rsidRDefault="003E41E6" w:rsidP="003E41E6">
      <w:pPr>
        <w:pStyle w:val="Paragraphedeliste"/>
        <w:numPr>
          <w:ilvl w:val="0"/>
          <w:numId w:val="11"/>
        </w:numPr>
        <w:autoSpaceDE w:val="0"/>
        <w:autoSpaceDN w:val="0"/>
        <w:adjustRightInd w:val="0"/>
        <w:spacing w:after="0" w:line="240" w:lineRule="auto"/>
        <w:rPr>
          <w:rFonts w:cs="Perpetua"/>
          <w:b/>
          <w:bCs/>
          <w:color w:val="000000"/>
          <w:sz w:val="28"/>
          <w:szCs w:val="28"/>
        </w:rPr>
      </w:pPr>
      <w:r w:rsidRPr="003E41E6">
        <w:rPr>
          <w:rFonts w:cs="Perpetua"/>
          <w:b/>
          <w:bCs/>
          <w:color w:val="000000"/>
          <w:sz w:val="28"/>
          <w:szCs w:val="28"/>
        </w:rPr>
        <w:t>Mobiliser</w:t>
      </w:r>
      <w:r>
        <w:rPr>
          <w:rFonts w:cs="Perpetua"/>
          <w:b/>
          <w:bCs/>
          <w:color w:val="000000"/>
          <w:sz w:val="28"/>
          <w:szCs w:val="28"/>
        </w:rPr>
        <w:t xml:space="preserve"> : </w:t>
      </w:r>
      <w:r w:rsidRPr="003E41E6">
        <w:rPr>
          <w:rFonts w:cs="Perpetua"/>
          <w:color w:val="000000"/>
          <w:sz w:val="28"/>
          <w:szCs w:val="28"/>
        </w:rPr>
        <w:t>On peut résumer cela en plusieurs points :</w:t>
      </w:r>
    </w:p>
    <w:p w:rsidR="003E41E6" w:rsidRPr="003E41E6" w:rsidRDefault="003E41E6" w:rsidP="003E41E6">
      <w:pPr>
        <w:autoSpaceDE w:val="0"/>
        <w:autoSpaceDN w:val="0"/>
        <w:adjustRightInd w:val="0"/>
        <w:spacing w:after="0" w:line="240" w:lineRule="auto"/>
        <w:ind w:firstLine="426"/>
        <w:rPr>
          <w:rFonts w:cs="Perpetua"/>
          <w:color w:val="000000"/>
          <w:sz w:val="28"/>
          <w:szCs w:val="28"/>
        </w:rPr>
      </w:pPr>
      <w:r w:rsidRPr="003E41E6">
        <w:rPr>
          <w:rFonts w:cs="Perpetua"/>
          <w:color w:val="000000"/>
          <w:sz w:val="28"/>
          <w:szCs w:val="28"/>
        </w:rPr>
        <w:t>Définir l’objectif</w:t>
      </w:r>
      <w:r>
        <w:rPr>
          <w:rFonts w:cs="Perpetua"/>
          <w:color w:val="000000"/>
          <w:sz w:val="28"/>
          <w:szCs w:val="28"/>
        </w:rPr>
        <w:t xml:space="preserve"> ; </w:t>
      </w:r>
      <w:r w:rsidRPr="003E41E6">
        <w:rPr>
          <w:rFonts w:cs="Perpetua"/>
          <w:color w:val="000000"/>
          <w:sz w:val="28"/>
          <w:szCs w:val="28"/>
        </w:rPr>
        <w:t>Leader</w:t>
      </w:r>
      <w:r>
        <w:rPr>
          <w:rFonts w:cs="Perpetua"/>
          <w:color w:val="000000"/>
          <w:sz w:val="28"/>
          <w:szCs w:val="28"/>
        </w:rPr>
        <w:t xml:space="preserve"> ; </w:t>
      </w:r>
      <w:r w:rsidRPr="003E41E6">
        <w:rPr>
          <w:rFonts w:cs="Perpetua"/>
          <w:color w:val="000000"/>
          <w:sz w:val="28"/>
          <w:szCs w:val="28"/>
        </w:rPr>
        <w:t>Décider efficacement</w:t>
      </w:r>
      <w:r>
        <w:rPr>
          <w:rFonts w:cs="Perpetua"/>
          <w:color w:val="000000"/>
          <w:sz w:val="28"/>
          <w:szCs w:val="28"/>
        </w:rPr>
        <w:t xml:space="preserve"> ; </w:t>
      </w:r>
      <w:r w:rsidRPr="003E41E6">
        <w:rPr>
          <w:rFonts w:cs="Perpetua"/>
          <w:color w:val="000000"/>
          <w:sz w:val="28"/>
          <w:szCs w:val="28"/>
        </w:rPr>
        <w:t>Motiver</w:t>
      </w:r>
      <w:r>
        <w:rPr>
          <w:rFonts w:cs="Perpetua"/>
          <w:color w:val="000000"/>
          <w:sz w:val="28"/>
          <w:szCs w:val="28"/>
        </w:rPr>
        <w:t xml:space="preserve"> ; </w:t>
      </w:r>
      <w:r w:rsidRPr="003E41E6">
        <w:rPr>
          <w:rFonts w:cs="Perpetua"/>
          <w:color w:val="000000"/>
          <w:sz w:val="28"/>
          <w:szCs w:val="28"/>
        </w:rPr>
        <w:t>Remobiliser…</w:t>
      </w:r>
    </w:p>
    <w:p w:rsidR="003E41E6" w:rsidRPr="003E41E6" w:rsidRDefault="003E41E6" w:rsidP="003E41E6">
      <w:pPr>
        <w:pStyle w:val="Paragraphedeliste"/>
        <w:numPr>
          <w:ilvl w:val="0"/>
          <w:numId w:val="11"/>
        </w:numPr>
        <w:autoSpaceDE w:val="0"/>
        <w:autoSpaceDN w:val="0"/>
        <w:adjustRightInd w:val="0"/>
        <w:spacing w:after="0" w:line="240" w:lineRule="auto"/>
        <w:rPr>
          <w:rFonts w:cs="Arial"/>
          <w:color w:val="000000"/>
          <w:sz w:val="28"/>
          <w:szCs w:val="28"/>
        </w:rPr>
      </w:pPr>
      <w:r w:rsidRPr="003E41E6">
        <w:rPr>
          <w:rFonts w:cs="Perpetua"/>
          <w:b/>
          <w:bCs/>
          <w:color w:val="000000"/>
          <w:sz w:val="30"/>
          <w:szCs w:val="30"/>
        </w:rPr>
        <w:t>Communiquer</w:t>
      </w:r>
      <w:r>
        <w:rPr>
          <w:rFonts w:cs="Perpetua"/>
          <w:b/>
          <w:bCs/>
          <w:color w:val="000000"/>
          <w:sz w:val="30"/>
          <w:szCs w:val="30"/>
        </w:rPr>
        <w:t> :</w:t>
      </w:r>
      <w:r w:rsidRPr="003E41E6">
        <w:rPr>
          <w:rFonts w:ascii="Perpetua" w:hAnsi="Perpetua" w:cs="Perpetua"/>
          <w:color w:val="000000"/>
          <w:sz w:val="48"/>
          <w:szCs w:val="48"/>
        </w:rPr>
        <w:t xml:space="preserve"> </w:t>
      </w:r>
      <w:r w:rsidRPr="003E41E6">
        <w:rPr>
          <w:rFonts w:cs="Perpetua"/>
          <w:color w:val="000000"/>
          <w:sz w:val="28"/>
          <w:szCs w:val="28"/>
        </w:rPr>
        <w:t>c’est un processus par lequel des significations sont transmises d’un pôle à un autre.</w:t>
      </w:r>
    </w:p>
    <w:p w:rsidR="003E41E6" w:rsidRPr="003E41E6" w:rsidRDefault="003E41E6" w:rsidP="003E41E6">
      <w:pPr>
        <w:autoSpaceDE w:val="0"/>
        <w:autoSpaceDN w:val="0"/>
        <w:adjustRightInd w:val="0"/>
        <w:spacing w:after="0" w:line="240" w:lineRule="auto"/>
        <w:rPr>
          <w:rFonts w:cs="Arial"/>
          <w:color w:val="000000"/>
          <w:sz w:val="28"/>
          <w:szCs w:val="28"/>
        </w:rPr>
      </w:pPr>
    </w:p>
    <w:p w:rsidR="003E41E6" w:rsidRPr="003E41E6" w:rsidRDefault="003E41E6" w:rsidP="003E41E6">
      <w:pPr>
        <w:pStyle w:val="Paragraphedeliste"/>
        <w:numPr>
          <w:ilvl w:val="0"/>
          <w:numId w:val="5"/>
        </w:numPr>
        <w:autoSpaceDE w:val="0"/>
        <w:autoSpaceDN w:val="0"/>
        <w:adjustRightInd w:val="0"/>
        <w:spacing w:after="0" w:line="240" w:lineRule="auto"/>
        <w:rPr>
          <w:rFonts w:cs="Arial"/>
          <w:b/>
          <w:bCs/>
          <w:i/>
          <w:iCs/>
          <w:color w:val="000000"/>
          <w:sz w:val="40"/>
          <w:szCs w:val="40"/>
          <w:u w:val="single"/>
        </w:rPr>
      </w:pPr>
      <w:r w:rsidRPr="003E41E6">
        <w:rPr>
          <w:b/>
          <w:bCs/>
          <w:i/>
          <w:iCs/>
          <w:sz w:val="40"/>
          <w:szCs w:val="40"/>
          <w:u w:val="single"/>
        </w:rPr>
        <w:t>Le processus de gestion</w:t>
      </w:r>
      <w:r>
        <w:rPr>
          <w:b/>
          <w:bCs/>
          <w:i/>
          <w:iCs/>
          <w:sz w:val="40"/>
          <w:szCs w:val="40"/>
          <w:u w:val="single"/>
        </w:rPr>
        <w:t> :</w:t>
      </w:r>
    </w:p>
    <w:p w:rsidR="003E41E6" w:rsidRDefault="003E41E6" w:rsidP="003E41E6">
      <w:pPr>
        <w:autoSpaceDE w:val="0"/>
        <w:autoSpaceDN w:val="0"/>
        <w:adjustRightInd w:val="0"/>
        <w:spacing w:after="0" w:line="240" w:lineRule="auto"/>
        <w:rPr>
          <w:rFonts w:cs="Arial"/>
          <w:b/>
          <w:bCs/>
          <w:i/>
          <w:iCs/>
          <w:color w:val="000000"/>
          <w:sz w:val="40"/>
          <w:szCs w:val="40"/>
          <w:u w:val="single"/>
        </w:rPr>
      </w:pPr>
    </w:p>
    <w:p w:rsidR="00833341" w:rsidRPr="00833341" w:rsidRDefault="003E41E6" w:rsidP="003E41E6">
      <w:pPr>
        <w:pStyle w:val="Default"/>
        <w:rPr>
          <w:rFonts w:asciiTheme="minorHAnsi" w:hAnsiTheme="minorHAnsi"/>
          <w:b/>
          <w:bCs/>
          <w:sz w:val="28"/>
          <w:szCs w:val="28"/>
        </w:rPr>
      </w:pPr>
      <w:r w:rsidRPr="00833341">
        <w:rPr>
          <w:rFonts w:asciiTheme="minorHAnsi" w:hAnsiTheme="minorHAnsi"/>
          <w:b/>
          <w:bCs/>
          <w:sz w:val="28"/>
          <w:szCs w:val="28"/>
        </w:rPr>
        <w:t>Les formes de contrôle</w:t>
      </w:r>
      <w:r w:rsidR="00833341" w:rsidRPr="00833341">
        <w:rPr>
          <w:rFonts w:asciiTheme="minorHAnsi" w:hAnsiTheme="minorHAnsi"/>
          <w:b/>
          <w:bCs/>
          <w:sz w:val="28"/>
          <w:szCs w:val="28"/>
        </w:rPr>
        <w:t> :</w:t>
      </w:r>
    </w:p>
    <w:p w:rsidR="003E41E6" w:rsidRPr="003E41E6" w:rsidRDefault="003E41E6" w:rsidP="003E41E6">
      <w:pPr>
        <w:pStyle w:val="Default"/>
        <w:rPr>
          <w:rFonts w:asciiTheme="minorHAnsi" w:hAnsiTheme="minorHAnsi"/>
          <w:sz w:val="28"/>
          <w:szCs w:val="28"/>
        </w:rPr>
      </w:pPr>
      <w:r w:rsidRPr="003E41E6">
        <w:rPr>
          <w:rFonts w:asciiTheme="minorHAnsi" w:hAnsiTheme="minorHAnsi"/>
          <w:sz w:val="28"/>
          <w:szCs w:val="28"/>
        </w:rPr>
        <w:t xml:space="preserve">Contrôle administratif, il comprend les règles et les procédures formelles, le contrôle des résultats : mesurer les effets des actions Contrôle social, lié à l’existence de processus sociaux et culturels construits par les groupes eux-mêmes. </w:t>
      </w:r>
    </w:p>
    <w:p w:rsidR="003E41E6" w:rsidRDefault="003E41E6" w:rsidP="003E41E6">
      <w:pPr>
        <w:autoSpaceDE w:val="0"/>
        <w:autoSpaceDN w:val="0"/>
        <w:adjustRightInd w:val="0"/>
        <w:spacing w:after="0" w:line="240" w:lineRule="auto"/>
        <w:rPr>
          <w:sz w:val="28"/>
          <w:szCs w:val="28"/>
        </w:rPr>
      </w:pPr>
      <w:r w:rsidRPr="003E41E6">
        <w:rPr>
          <w:sz w:val="28"/>
          <w:szCs w:val="28"/>
        </w:rPr>
        <w:t>L’autocontrôle, spontanément assuré par l’individu ou le groupe. Deux critères sont proposés par OUCHI (1979) pour étudier l’adaptation des systèmes de contrôle : Le degré de connaissance de la transformation opérée par les individus La capacité à mesurer le résultat de cette transformation</w:t>
      </w:r>
    </w:p>
    <w:p w:rsidR="00833341" w:rsidRPr="003E41E6" w:rsidRDefault="00833341" w:rsidP="003E41E6">
      <w:pPr>
        <w:autoSpaceDE w:val="0"/>
        <w:autoSpaceDN w:val="0"/>
        <w:adjustRightInd w:val="0"/>
        <w:spacing w:after="0" w:line="240" w:lineRule="auto"/>
        <w:rPr>
          <w:rFonts w:cs="Arial"/>
          <w:b/>
          <w:bCs/>
          <w:i/>
          <w:iCs/>
          <w:color w:val="000000"/>
          <w:sz w:val="28"/>
          <w:szCs w:val="28"/>
          <w:u w:val="single"/>
        </w:rPr>
      </w:pPr>
    </w:p>
    <w:sectPr w:rsidR="00833341" w:rsidRPr="003E41E6" w:rsidSect="00833341">
      <w:pgSz w:w="11906" w:h="16838"/>
      <w:pgMar w:top="993"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tantia">
    <w:altName w:val="Constantia"/>
    <w:panose1 w:val="02030602050306030303"/>
    <w:charset w:val="00"/>
    <w:family w:val="roman"/>
    <w:pitch w:val="variable"/>
    <w:sig w:usb0="A00002EF" w:usb1="4000204B"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Perpetua">
    <w:altName w:val="Perpetua"/>
    <w:panose1 w:val="02020502060401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BB3"/>
    <w:multiLevelType w:val="multilevel"/>
    <w:tmpl w:val="931E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23872"/>
    <w:multiLevelType w:val="hybridMultilevel"/>
    <w:tmpl w:val="B8B80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7A3B79"/>
    <w:multiLevelType w:val="multilevel"/>
    <w:tmpl w:val="9BEE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0580E"/>
    <w:multiLevelType w:val="hybridMultilevel"/>
    <w:tmpl w:val="C4CEB6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862B8B"/>
    <w:multiLevelType w:val="hybridMultilevel"/>
    <w:tmpl w:val="8C72986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2474265D"/>
    <w:multiLevelType w:val="hybridMultilevel"/>
    <w:tmpl w:val="B322C2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4606B7"/>
    <w:multiLevelType w:val="hybridMultilevel"/>
    <w:tmpl w:val="96F853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8F267D"/>
    <w:multiLevelType w:val="hybridMultilevel"/>
    <w:tmpl w:val="9ACAA5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0B6CD1"/>
    <w:multiLevelType w:val="hybridMultilevel"/>
    <w:tmpl w:val="A7700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C95427"/>
    <w:multiLevelType w:val="hybridMultilevel"/>
    <w:tmpl w:val="C72EC47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6B295EDD"/>
    <w:multiLevelType w:val="hybridMultilevel"/>
    <w:tmpl w:val="B2969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0"/>
  </w:num>
  <w:num w:numId="5">
    <w:abstractNumId w:val="6"/>
  </w:num>
  <w:num w:numId="6">
    <w:abstractNumId w:val="1"/>
  </w:num>
  <w:num w:numId="7">
    <w:abstractNumId w:val="8"/>
  </w:num>
  <w:num w:numId="8">
    <w:abstractNumId w:val="5"/>
  </w:num>
  <w:num w:numId="9">
    <w:abstractNumId w:val="2"/>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7E69"/>
    <w:rsid w:val="003E41E6"/>
    <w:rsid w:val="0040145B"/>
    <w:rsid w:val="005805FB"/>
    <w:rsid w:val="00664C73"/>
    <w:rsid w:val="006B7E69"/>
    <w:rsid w:val="007369B8"/>
    <w:rsid w:val="00833341"/>
    <w:rsid w:val="008B6812"/>
    <w:rsid w:val="008F5680"/>
    <w:rsid w:val="00AC2407"/>
    <w:rsid w:val="00BF77D8"/>
    <w:rsid w:val="00C519DB"/>
    <w:rsid w:val="00D01BE6"/>
    <w:rsid w:val="00E322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07"/>
  </w:style>
  <w:style w:type="paragraph" w:styleId="Titre2">
    <w:name w:val="heading 2"/>
    <w:basedOn w:val="Normal"/>
    <w:next w:val="Normal"/>
    <w:link w:val="Titre2Car"/>
    <w:uiPriority w:val="9"/>
    <w:semiHidden/>
    <w:unhideWhenUsed/>
    <w:qFormat/>
    <w:rsid w:val="00E322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qFormat/>
    <w:rsid w:val="008B68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5680"/>
    <w:pPr>
      <w:ind w:left="720"/>
      <w:contextualSpacing/>
    </w:pPr>
  </w:style>
  <w:style w:type="paragraph" w:customStyle="1" w:styleId="Default">
    <w:name w:val="Default"/>
    <w:rsid w:val="008F568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8B68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8B6812"/>
    <w:rPr>
      <w:rFonts w:ascii="Times New Roman" w:eastAsia="Times New Roman" w:hAnsi="Times New Roman" w:cs="Times New Roman"/>
      <w:b/>
      <w:bCs/>
      <w:sz w:val="27"/>
      <w:szCs w:val="27"/>
      <w:lang w:eastAsia="fr-FR"/>
    </w:rPr>
  </w:style>
  <w:style w:type="character" w:styleId="lev">
    <w:name w:val="Strong"/>
    <w:basedOn w:val="Policepardfaut"/>
    <w:qFormat/>
    <w:rsid w:val="008B6812"/>
    <w:rPr>
      <w:b/>
      <w:bCs/>
    </w:rPr>
  </w:style>
  <w:style w:type="character" w:customStyle="1" w:styleId="Titre2Car">
    <w:name w:val="Titre 2 Car"/>
    <w:basedOn w:val="Policepardfaut"/>
    <w:link w:val="Titre2"/>
    <w:uiPriority w:val="9"/>
    <w:semiHidden/>
    <w:rsid w:val="00E322D3"/>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4014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4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1261</Words>
  <Characters>6937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abdo</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Abdelmaoula</dc:creator>
  <cp:keywords/>
  <dc:description/>
  <cp:lastModifiedBy>Abdelmaoula</cp:lastModifiedBy>
  <cp:revision>2</cp:revision>
  <dcterms:created xsi:type="dcterms:W3CDTF">2013-05-26T12:03:00Z</dcterms:created>
  <dcterms:modified xsi:type="dcterms:W3CDTF">2013-05-26T14:27:00Z</dcterms:modified>
</cp:coreProperties>
</file>