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80" w:rsidRDefault="004C5573" w:rsidP="004C5573">
      <w:pPr>
        <w:jc w:val="center"/>
        <w:rPr>
          <w:b/>
          <w:color w:val="auto"/>
        </w:rPr>
      </w:pPr>
      <w:r w:rsidRPr="004C5573">
        <w:rPr>
          <w:b/>
          <w:color w:val="auto"/>
        </w:rPr>
        <w:t xml:space="preserve">Exercices </w:t>
      </w:r>
      <w:r w:rsidR="00DB4D98">
        <w:rPr>
          <w:b/>
          <w:color w:val="auto"/>
        </w:rPr>
        <w:t xml:space="preserve">maladies </w:t>
      </w:r>
      <w:proofErr w:type="spellStart"/>
      <w:r w:rsidR="00DB4D98">
        <w:rPr>
          <w:b/>
          <w:color w:val="auto"/>
        </w:rPr>
        <w:t>monogéniques</w:t>
      </w:r>
      <w:proofErr w:type="spellEnd"/>
    </w:p>
    <w:p w:rsidR="004C5573" w:rsidRPr="004C5573" w:rsidRDefault="004C5573" w:rsidP="004C5573">
      <w:pPr>
        <w:pStyle w:val="Sansinterligne"/>
        <w:rPr>
          <w:b/>
          <w:bCs/>
        </w:rPr>
      </w:pPr>
      <w:r>
        <w:rPr>
          <w:b/>
          <w:bCs/>
        </w:rPr>
        <w:t xml:space="preserve">I- </w:t>
      </w:r>
      <w:r w:rsidRPr="004C5573">
        <w:rPr>
          <w:color w:val="auto"/>
        </w:rPr>
        <w:t>Le document suivant représente l'arbre généalogique d’une famille dont certains sujets sont atteints de ß-thalassémie (anémie très grave en absence de traitement). Indiquer le mode de transmission de cette maladie et justifier votre réponse.</w:t>
      </w:r>
    </w:p>
    <w:p w:rsidR="004C5573" w:rsidRDefault="004C5573" w:rsidP="004C5573">
      <w:pPr>
        <w:jc w:val="center"/>
        <w:rPr>
          <w:b/>
          <w:bCs/>
          <w:color w:val="auto"/>
        </w:rPr>
      </w:pPr>
      <w:r w:rsidRPr="004C5573">
        <w:rPr>
          <w:b/>
          <w:bCs/>
          <w:noProof/>
          <w:color w:val="auto"/>
          <w:lang w:eastAsia="fr-FR" w:bidi="ar-SA"/>
        </w:rPr>
        <w:drawing>
          <wp:inline distT="0" distB="0" distL="0" distR="0">
            <wp:extent cx="2697391" cy="1673525"/>
            <wp:effectExtent l="19050" t="0" r="7709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07" cy="167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C5573" w:rsidRDefault="004C5573" w:rsidP="004C5573">
      <w:pPr>
        <w:pStyle w:val="Sansinterligne"/>
        <w:jc w:val="both"/>
        <w:rPr>
          <w:b/>
          <w:bCs/>
          <w:color w:val="auto"/>
        </w:rPr>
      </w:pPr>
      <w:r w:rsidRPr="004C5573">
        <w:rPr>
          <w:b/>
          <w:bCs/>
          <w:color w:val="auto"/>
        </w:rPr>
        <w:t xml:space="preserve">II-  </w:t>
      </w:r>
      <w:r w:rsidRPr="004C5573">
        <w:rPr>
          <w:color w:val="auto"/>
          <w:sz w:val="23"/>
          <w:szCs w:val="23"/>
        </w:rPr>
        <w:t xml:space="preserve">Dans 2 familles A et B on a recensé plusieurs individus présentant une dystrophie musculaire dont les symptômes sont analogues. </w:t>
      </w:r>
    </w:p>
    <w:p w:rsidR="004C5573" w:rsidRPr="004C5573" w:rsidRDefault="004C5573" w:rsidP="004C5573">
      <w:pPr>
        <w:pStyle w:val="Sansinterligne"/>
        <w:jc w:val="both"/>
        <w:rPr>
          <w:b/>
          <w:bCs/>
          <w:color w:val="auto"/>
        </w:rPr>
      </w:pPr>
    </w:p>
    <w:p w:rsidR="004C5573" w:rsidRPr="004C5573" w:rsidRDefault="004C5573" w:rsidP="004C5573">
      <w:pPr>
        <w:jc w:val="center"/>
        <w:rPr>
          <w:b/>
          <w:bCs/>
          <w:color w:val="auto"/>
        </w:rPr>
      </w:pPr>
      <w:r w:rsidRPr="004C5573">
        <w:rPr>
          <w:b/>
          <w:bCs/>
          <w:noProof/>
          <w:color w:val="auto"/>
          <w:lang w:eastAsia="fr-FR" w:bidi="ar-SA"/>
        </w:rPr>
        <w:drawing>
          <wp:inline distT="0" distB="0" distL="0" distR="0">
            <wp:extent cx="3647177" cy="1350091"/>
            <wp:effectExtent l="19050" t="0" r="0" b="0"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24" cy="136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C5573" w:rsidRDefault="004C5573" w:rsidP="004C5573">
      <w:pPr>
        <w:jc w:val="both"/>
        <w:rPr>
          <w:color w:val="auto"/>
        </w:rPr>
      </w:pPr>
    </w:p>
    <w:p w:rsidR="004C5573" w:rsidRPr="004C5573" w:rsidRDefault="004C5573" w:rsidP="004C5573">
      <w:pPr>
        <w:jc w:val="center"/>
        <w:rPr>
          <w:color w:val="auto"/>
        </w:rPr>
      </w:pPr>
      <w:r w:rsidRPr="004C5573">
        <w:rPr>
          <w:b/>
          <w:bCs/>
          <w:noProof/>
          <w:color w:val="auto"/>
          <w:lang w:eastAsia="fr-FR" w:bidi="ar-SA"/>
        </w:rPr>
        <w:drawing>
          <wp:inline distT="0" distB="0" distL="0" distR="0">
            <wp:extent cx="3707562" cy="1551563"/>
            <wp:effectExtent l="19050" t="0" r="7188" b="0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305" cy="155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C5573" w:rsidRDefault="004C5573" w:rsidP="004C5573">
      <w:pPr>
        <w:pStyle w:val="Sansinterligne"/>
        <w:jc w:val="both"/>
        <w:rPr>
          <w:color w:val="auto"/>
        </w:rPr>
      </w:pPr>
      <w:r w:rsidRPr="004C5573">
        <w:rPr>
          <w:color w:val="auto"/>
        </w:rPr>
        <w:t>1- On sait que dans la famille A, cette maladie est due à un gène récessif lié au sexe. Démontrer cette affirmation.</w:t>
      </w:r>
    </w:p>
    <w:p w:rsidR="004C5573" w:rsidRPr="004C5573" w:rsidRDefault="004C5573" w:rsidP="004C5573">
      <w:pPr>
        <w:pStyle w:val="Sansinterligne"/>
        <w:jc w:val="both"/>
        <w:rPr>
          <w:color w:val="auto"/>
          <w:sz w:val="23"/>
          <w:szCs w:val="23"/>
        </w:rPr>
      </w:pPr>
      <w:r w:rsidRPr="004C5573">
        <w:rPr>
          <w:color w:val="auto"/>
        </w:rPr>
        <w:t xml:space="preserve"> 2-  </w:t>
      </w:r>
      <w:r w:rsidRPr="004C5573">
        <w:rPr>
          <w:color w:val="auto"/>
          <w:sz w:val="23"/>
          <w:szCs w:val="23"/>
        </w:rPr>
        <w:t xml:space="preserve">Les individus III-2 de la famille A et IV-1 de la famille B se marient; ils ont sept enfants tous normaux. Quelle conclusion s’impose ? </w:t>
      </w:r>
    </w:p>
    <w:p w:rsidR="004C5573" w:rsidRDefault="004C5573" w:rsidP="004C5573">
      <w:pPr>
        <w:pStyle w:val="Sansinterligne"/>
        <w:jc w:val="both"/>
        <w:rPr>
          <w:color w:val="auto"/>
          <w:sz w:val="23"/>
          <w:szCs w:val="23"/>
        </w:rPr>
      </w:pPr>
      <w:r w:rsidRPr="004C5573">
        <w:rPr>
          <w:color w:val="auto"/>
          <w:sz w:val="23"/>
          <w:szCs w:val="23"/>
        </w:rPr>
        <w:t>3- Cette conclusion est-elle compatible avec les pédigrées des deux familles ? Justifier.</w:t>
      </w:r>
    </w:p>
    <w:p w:rsidR="004C5573" w:rsidRPr="004C5573" w:rsidRDefault="004C5573" w:rsidP="004C5573">
      <w:pPr>
        <w:pStyle w:val="Sansinterligne"/>
        <w:jc w:val="both"/>
        <w:rPr>
          <w:color w:val="auto"/>
          <w:sz w:val="23"/>
          <w:szCs w:val="23"/>
        </w:rPr>
      </w:pPr>
    </w:p>
    <w:p w:rsidR="004C5573" w:rsidRPr="004C5573" w:rsidRDefault="004C5573" w:rsidP="004C5573">
      <w:pPr>
        <w:pStyle w:val="Sansinterligne"/>
        <w:jc w:val="both"/>
        <w:rPr>
          <w:color w:val="auto"/>
        </w:rPr>
      </w:pPr>
      <w:r w:rsidRPr="004C5573">
        <w:rPr>
          <w:b/>
          <w:color w:val="auto"/>
        </w:rPr>
        <w:t>III-</w:t>
      </w:r>
      <w:r w:rsidRPr="004C5573">
        <w:t xml:space="preserve"> </w:t>
      </w:r>
      <w:r w:rsidRPr="004C5573">
        <w:rPr>
          <w:color w:val="auto"/>
        </w:rPr>
        <w:t xml:space="preserve">Après avoir travaillé plusieurs années dans une centrale nucléaire, un homme devient père d’un garçon hémophile (l’hémophilie est une maladie récessive liée à l’X) : c’est le premier cas recensé dans les généalogies des parents. Un autre homme dans la même usine devient père d’un enfant nain </w:t>
      </w:r>
      <w:proofErr w:type="spellStart"/>
      <w:r w:rsidRPr="004C5573">
        <w:rPr>
          <w:color w:val="auto"/>
        </w:rPr>
        <w:t>achondroplasique</w:t>
      </w:r>
      <w:proofErr w:type="spellEnd"/>
      <w:r w:rsidRPr="004C5573">
        <w:rPr>
          <w:color w:val="auto"/>
        </w:rPr>
        <w:t xml:space="preserve"> (l’achondroplasie est une maladie autosomique dominante) : la encore c’est un cas unique dans les familles des deux parents. </w:t>
      </w:r>
    </w:p>
    <w:p w:rsidR="004C5573" w:rsidRDefault="004C5573" w:rsidP="004C5573">
      <w:pPr>
        <w:pStyle w:val="Sansinterligne"/>
        <w:jc w:val="both"/>
      </w:pPr>
      <w:r w:rsidRPr="004C5573">
        <w:rPr>
          <w:color w:val="auto"/>
        </w:rPr>
        <w:t>La centrale nucléaire peut elle être responsable de ces 2 anomalies ? Justifier vos réponses</w:t>
      </w:r>
      <w:r w:rsidRPr="004C5573">
        <w:t>.</w:t>
      </w:r>
    </w:p>
    <w:p w:rsidR="004C5573" w:rsidRPr="004C5573" w:rsidRDefault="004C5573" w:rsidP="004C5573">
      <w:pPr>
        <w:pStyle w:val="Sansinterligne"/>
      </w:pPr>
    </w:p>
    <w:p w:rsidR="004C5573" w:rsidRPr="004C5573" w:rsidRDefault="004C5573" w:rsidP="004C5573">
      <w:pPr>
        <w:jc w:val="both"/>
        <w:rPr>
          <w:bCs/>
          <w:color w:val="auto"/>
        </w:rPr>
      </w:pPr>
      <w:r w:rsidRPr="004C5573">
        <w:rPr>
          <w:b/>
          <w:bCs/>
          <w:color w:val="auto"/>
        </w:rPr>
        <w:t>IV-</w:t>
      </w:r>
      <w:r w:rsidRPr="004C5573">
        <w:rPr>
          <w:bCs/>
          <w:color w:val="auto"/>
        </w:rPr>
        <w:t xml:space="preserve"> L’arbre généalogique suivant représente une maladie génétique humaine rare, quel est son mode de transmission ? Justifiez.</w:t>
      </w:r>
    </w:p>
    <w:p w:rsidR="004C5573" w:rsidRPr="004C5573" w:rsidRDefault="004C5573" w:rsidP="004C5573">
      <w:pPr>
        <w:jc w:val="center"/>
        <w:rPr>
          <w:b/>
          <w:bCs/>
          <w:color w:val="auto"/>
        </w:rPr>
      </w:pPr>
      <w:r w:rsidRPr="004C5573">
        <w:rPr>
          <w:b/>
          <w:bCs/>
          <w:noProof/>
          <w:color w:val="auto"/>
          <w:lang w:eastAsia="fr-FR" w:bidi="ar-SA"/>
        </w:rPr>
        <w:drawing>
          <wp:inline distT="0" distB="0" distL="0" distR="0">
            <wp:extent cx="1589278" cy="952319"/>
            <wp:effectExtent l="0" t="323850" r="0" b="324031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5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8951" cy="9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C5573" w:rsidRDefault="004C5573" w:rsidP="004C5573">
      <w:pPr>
        <w:jc w:val="both"/>
        <w:rPr>
          <w:color w:val="auto"/>
        </w:rPr>
      </w:pPr>
      <w:r w:rsidRPr="004C5573">
        <w:rPr>
          <w:b/>
          <w:color w:val="auto"/>
        </w:rPr>
        <w:t>V-</w:t>
      </w:r>
      <w:r w:rsidRPr="004C5573">
        <w:rPr>
          <w:color w:val="auto"/>
        </w:rPr>
        <w:t xml:space="preserve"> Une maladie humaine rare affecte une famille de la façon indiquée dans l’arbre généalogique ci-dessous.</w:t>
      </w:r>
    </w:p>
    <w:p w:rsidR="004C5573" w:rsidRPr="004C5573" w:rsidRDefault="004C5573" w:rsidP="004C5573">
      <w:pPr>
        <w:jc w:val="center"/>
        <w:rPr>
          <w:color w:val="auto"/>
        </w:rPr>
      </w:pPr>
      <w:r w:rsidRPr="004C5573">
        <w:rPr>
          <w:noProof/>
          <w:color w:val="auto"/>
          <w:lang w:eastAsia="fr-FR" w:bidi="ar-SA"/>
        </w:rPr>
        <w:drawing>
          <wp:inline distT="0" distB="0" distL="0" distR="0">
            <wp:extent cx="2488768" cy="1285826"/>
            <wp:effectExtent l="19050" t="0" r="678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75" cy="128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973F4" w:rsidRDefault="004C5573" w:rsidP="004973F4">
      <w:pPr>
        <w:spacing w:after="0" w:line="240" w:lineRule="auto"/>
        <w:jc w:val="both"/>
        <w:rPr>
          <w:color w:val="auto"/>
        </w:rPr>
      </w:pPr>
      <w:r w:rsidRPr="004973F4">
        <w:rPr>
          <w:color w:val="auto"/>
        </w:rPr>
        <w:t>Quel est le mode de transmission le plus probable ?</w:t>
      </w:r>
    </w:p>
    <w:p w:rsidR="004C5573" w:rsidRDefault="004C5573" w:rsidP="00AE031F">
      <w:pPr>
        <w:pStyle w:val="Sansinterligne"/>
        <w:rPr>
          <w:color w:val="auto"/>
        </w:rPr>
      </w:pPr>
    </w:p>
    <w:p w:rsidR="00AE031F" w:rsidRPr="00AE031F" w:rsidRDefault="00AE031F" w:rsidP="00AE031F">
      <w:pPr>
        <w:pStyle w:val="Sansinterligne"/>
        <w:rPr>
          <w:color w:val="auto"/>
        </w:rPr>
      </w:pPr>
    </w:p>
    <w:p w:rsidR="004C5573" w:rsidRPr="00AE031F" w:rsidRDefault="004C5573" w:rsidP="00AE031F">
      <w:pPr>
        <w:pStyle w:val="Sansinterligne"/>
        <w:rPr>
          <w:color w:val="auto"/>
        </w:rPr>
      </w:pPr>
      <w:r w:rsidRPr="00AE031F">
        <w:rPr>
          <w:b/>
          <w:color w:val="auto"/>
        </w:rPr>
        <w:t>VI-</w:t>
      </w:r>
      <w:r w:rsidRPr="00AE031F">
        <w:rPr>
          <w:color w:val="auto"/>
        </w:rPr>
        <w:t xml:space="preserve"> L’arbre généalogique suivant concerne une anomalie dentaire héréditaire.</w:t>
      </w:r>
    </w:p>
    <w:p w:rsidR="004C5573" w:rsidRPr="00AE031F" w:rsidRDefault="004C5573" w:rsidP="00AE031F">
      <w:pPr>
        <w:pStyle w:val="Sansinterligne"/>
        <w:jc w:val="center"/>
        <w:rPr>
          <w:color w:val="auto"/>
        </w:rPr>
      </w:pPr>
      <w:r w:rsidRPr="00AE031F">
        <w:rPr>
          <w:noProof/>
          <w:color w:val="auto"/>
          <w:lang w:eastAsia="fr-FR" w:bidi="ar-SA"/>
        </w:rPr>
        <w:drawing>
          <wp:inline distT="0" distB="0" distL="0" distR="0">
            <wp:extent cx="2182825" cy="588863"/>
            <wp:effectExtent l="19050" t="0" r="79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79" cy="58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C5573" w:rsidRDefault="004C5573" w:rsidP="004C55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auto"/>
        </w:rPr>
      </w:pPr>
      <w:r w:rsidRPr="004C5573">
        <w:rPr>
          <w:color w:val="auto"/>
        </w:rPr>
        <w:t>Quel type d’hérédité rend le mieux compte de la transmission de ce caractère ?</w:t>
      </w:r>
    </w:p>
    <w:p w:rsidR="004C5573" w:rsidRPr="00AE031F" w:rsidRDefault="004C5573" w:rsidP="00AE031F">
      <w:pPr>
        <w:pStyle w:val="Sansinterligne"/>
        <w:numPr>
          <w:ilvl w:val="0"/>
          <w:numId w:val="2"/>
        </w:numPr>
        <w:rPr>
          <w:color w:val="auto"/>
        </w:rPr>
      </w:pPr>
      <w:r w:rsidRPr="00AE031F">
        <w:rPr>
          <w:color w:val="auto"/>
        </w:rPr>
        <w:t>Indiquer le génotype de tous les membres de cette famille d’après votre hypothèse.</w:t>
      </w:r>
    </w:p>
    <w:p w:rsidR="004C5573" w:rsidRPr="00AE031F" w:rsidRDefault="004C5573" w:rsidP="00AE031F">
      <w:pPr>
        <w:pStyle w:val="Sansinterligne"/>
        <w:rPr>
          <w:color w:val="auto"/>
        </w:rPr>
      </w:pPr>
    </w:p>
    <w:p w:rsidR="004C5573" w:rsidRPr="00AE031F" w:rsidRDefault="004C5573" w:rsidP="00AE031F">
      <w:pPr>
        <w:pStyle w:val="Sansinterligne"/>
        <w:jc w:val="both"/>
        <w:rPr>
          <w:color w:val="auto"/>
        </w:rPr>
      </w:pPr>
      <w:r w:rsidRPr="00AE031F">
        <w:rPr>
          <w:b/>
          <w:color w:val="auto"/>
        </w:rPr>
        <w:t>VII-</w:t>
      </w:r>
      <w:r w:rsidRPr="00AE031F">
        <w:rPr>
          <w:color w:val="auto"/>
        </w:rPr>
        <w:t xml:space="preserve"> La Myopathie de Duchenne (dystrophie musculaire) est liée au sexe et n’affecte habituellement que les garçons.</w:t>
      </w:r>
    </w:p>
    <w:p w:rsidR="004C5573" w:rsidRPr="004C5573" w:rsidRDefault="004C5573" w:rsidP="004C5573">
      <w:pPr>
        <w:pStyle w:val="Sansinterligne"/>
        <w:jc w:val="both"/>
        <w:rPr>
          <w:color w:val="auto"/>
        </w:rPr>
      </w:pPr>
      <w:r w:rsidRPr="004C5573">
        <w:rPr>
          <w:color w:val="auto"/>
        </w:rPr>
        <w:t>Quelle est la probabilité qu’une femme dont le frère est affecté de Myopathie ait un enfant atteint ?</w:t>
      </w:r>
    </w:p>
    <w:p w:rsidR="004C5573" w:rsidRPr="004C5573" w:rsidRDefault="004C5573" w:rsidP="004C5573">
      <w:pPr>
        <w:pStyle w:val="Sansinterligne"/>
        <w:jc w:val="both"/>
        <w:rPr>
          <w:color w:val="auto"/>
        </w:rPr>
      </w:pPr>
      <w:r w:rsidRPr="004C5573">
        <w:rPr>
          <w:color w:val="auto"/>
        </w:rPr>
        <w:t>Quelle est la probabilité qu’un homme dont le frère est affecté de Myopathie ait un enfant atteint ?</w:t>
      </w:r>
    </w:p>
    <w:p w:rsidR="004C5573" w:rsidRPr="004C5573" w:rsidRDefault="004C5573" w:rsidP="004C5573">
      <w:pPr>
        <w:pStyle w:val="Sansinterligne"/>
        <w:jc w:val="both"/>
        <w:rPr>
          <w:color w:val="auto"/>
        </w:rPr>
      </w:pPr>
    </w:p>
    <w:p w:rsidR="004C5573" w:rsidRDefault="004C5573" w:rsidP="004C5573">
      <w:pPr>
        <w:pStyle w:val="Sansinterligne"/>
        <w:jc w:val="both"/>
        <w:rPr>
          <w:color w:val="auto"/>
        </w:rPr>
      </w:pPr>
      <w:r w:rsidRPr="004C5573">
        <w:rPr>
          <w:b/>
          <w:color w:val="auto"/>
        </w:rPr>
        <w:t>VIII-</w:t>
      </w:r>
      <w:r w:rsidRPr="004C5573">
        <w:rPr>
          <w:color w:val="auto"/>
        </w:rPr>
        <w:t xml:space="preserve"> Les trois arbres généalogiques ci-dessous traitent de la même anomalie génétique autosomique récessive. Cette anomalie affecte une personne sur 160</w:t>
      </w:r>
      <w:r>
        <w:rPr>
          <w:color w:val="auto"/>
        </w:rPr>
        <w:t> </w:t>
      </w:r>
      <w:r w:rsidRPr="004C5573">
        <w:rPr>
          <w:color w:val="auto"/>
        </w:rPr>
        <w:t>000.</w:t>
      </w:r>
    </w:p>
    <w:p w:rsidR="004C5573" w:rsidRPr="004C5573" w:rsidRDefault="004C5573" w:rsidP="004C5573">
      <w:pPr>
        <w:pStyle w:val="Sansinterligne"/>
        <w:jc w:val="both"/>
        <w:rPr>
          <w:color w:val="auto"/>
        </w:rPr>
      </w:pPr>
    </w:p>
    <w:p w:rsidR="004C5573" w:rsidRPr="004C5573" w:rsidRDefault="004C5573" w:rsidP="004C5573">
      <w:pPr>
        <w:pStyle w:val="Sansinterligne"/>
        <w:jc w:val="center"/>
        <w:rPr>
          <w:color w:val="auto"/>
        </w:rPr>
      </w:pPr>
      <w:r w:rsidRPr="004C5573">
        <w:rPr>
          <w:noProof/>
          <w:color w:val="auto"/>
          <w:lang w:eastAsia="fr-FR" w:bidi="ar-SA"/>
        </w:rPr>
        <w:lastRenderedPageBreak/>
        <w:drawing>
          <wp:inline distT="0" distB="0" distL="0" distR="0">
            <wp:extent cx="3388384" cy="1204588"/>
            <wp:effectExtent l="19050" t="0" r="2516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bright="16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643" cy="121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3" w:rsidRPr="004C5573" w:rsidRDefault="004C5573" w:rsidP="004C5573">
      <w:pPr>
        <w:pStyle w:val="Sansinterligne"/>
        <w:rPr>
          <w:color w:val="auto"/>
        </w:rPr>
      </w:pPr>
    </w:p>
    <w:p w:rsidR="004C5573" w:rsidRPr="004C5573" w:rsidRDefault="004C5573" w:rsidP="00AE031F">
      <w:pPr>
        <w:pStyle w:val="Sansinterligne"/>
        <w:numPr>
          <w:ilvl w:val="0"/>
          <w:numId w:val="6"/>
        </w:numPr>
        <w:jc w:val="both"/>
        <w:rPr>
          <w:color w:val="auto"/>
        </w:rPr>
      </w:pPr>
      <w:r w:rsidRPr="004C5573">
        <w:rPr>
          <w:color w:val="auto"/>
        </w:rPr>
        <w:t>Pour chacun des 3 pédigrées, estimer la probabilité pour que le premier enfant du mariage soit malade.</w:t>
      </w:r>
    </w:p>
    <w:p w:rsidR="004C5573" w:rsidRPr="004C5573" w:rsidRDefault="004C5573" w:rsidP="00AE031F">
      <w:pPr>
        <w:pStyle w:val="Sansinterligne"/>
        <w:numPr>
          <w:ilvl w:val="0"/>
          <w:numId w:val="6"/>
        </w:numPr>
        <w:jc w:val="both"/>
        <w:rPr>
          <w:color w:val="auto"/>
        </w:rPr>
      </w:pPr>
      <w:r w:rsidRPr="004C5573">
        <w:rPr>
          <w:color w:val="auto"/>
        </w:rPr>
        <w:t>Sachant que le premier enfant est malade, pour chacun des 3 pédigrées, estimer la probabilité pour qu’un deuxième enfant soit malade.</w:t>
      </w:r>
    </w:p>
    <w:p w:rsidR="004C5573" w:rsidRPr="004C5573" w:rsidRDefault="004C5573" w:rsidP="00AE031F">
      <w:pPr>
        <w:pStyle w:val="Sansinterligne"/>
        <w:jc w:val="both"/>
        <w:rPr>
          <w:color w:val="auto"/>
        </w:rPr>
      </w:pPr>
    </w:p>
    <w:p w:rsidR="007C642B" w:rsidRPr="007C642B" w:rsidRDefault="007C642B" w:rsidP="007C642B">
      <w:pPr>
        <w:rPr>
          <w:color w:val="FF0000"/>
        </w:rPr>
      </w:pPr>
    </w:p>
    <w:p w:rsidR="007C642B" w:rsidRPr="00DB4D98" w:rsidRDefault="007C642B" w:rsidP="007C642B">
      <w:pPr>
        <w:pStyle w:val="Sansinterligne"/>
        <w:jc w:val="center"/>
        <w:rPr>
          <w:b/>
          <w:color w:val="auto"/>
        </w:rPr>
      </w:pPr>
      <w:r w:rsidRPr="00DB4D98">
        <w:rPr>
          <w:b/>
          <w:color w:val="auto"/>
        </w:rPr>
        <w:t>Correction</w:t>
      </w:r>
    </w:p>
    <w:p w:rsidR="007C642B" w:rsidRPr="007C642B" w:rsidRDefault="007C642B" w:rsidP="007C642B">
      <w:pPr>
        <w:pStyle w:val="Sansinterligne"/>
        <w:jc w:val="center"/>
        <w:rPr>
          <w:color w:val="auto"/>
        </w:rPr>
      </w:pPr>
    </w:p>
    <w:p w:rsidR="007C642B" w:rsidRPr="007C642B" w:rsidRDefault="007C642B" w:rsidP="007C642B">
      <w:pPr>
        <w:pStyle w:val="Sansinterligne"/>
        <w:rPr>
          <w:bCs/>
          <w:color w:val="auto"/>
        </w:rPr>
      </w:pPr>
      <w:r w:rsidRPr="00DB4D98">
        <w:rPr>
          <w:b/>
          <w:color w:val="auto"/>
        </w:rPr>
        <w:t>I-</w:t>
      </w:r>
      <w:r w:rsidRPr="007C642B">
        <w:rPr>
          <w:bCs/>
          <w:color w:val="auto"/>
        </w:rPr>
        <w:t xml:space="preserve"> Transmission autosomique récessive</w:t>
      </w:r>
    </w:p>
    <w:p w:rsidR="007C642B" w:rsidRPr="007C642B" w:rsidRDefault="007C642B" w:rsidP="007C642B">
      <w:pPr>
        <w:pStyle w:val="Sansinterligne"/>
        <w:rPr>
          <w:bCs/>
          <w:color w:val="auto"/>
        </w:rPr>
      </w:pPr>
    </w:p>
    <w:p w:rsidR="007C642B" w:rsidRPr="007C642B" w:rsidRDefault="007C642B" w:rsidP="007C642B">
      <w:pPr>
        <w:pStyle w:val="Sansinterligne"/>
        <w:rPr>
          <w:bCs/>
          <w:color w:val="auto"/>
        </w:rPr>
      </w:pPr>
      <w:r w:rsidRPr="00DB4D98">
        <w:rPr>
          <w:b/>
          <w:bCs/>
          <w:color w:val="auto"/>
        </w:rPr>
        <w:t>II-</w:t>
      </w:r>
      <w:r w:rsidRPr="007C642B">
        <w:rPr>
          <w:bCs/>
          <w:color w:val="auto"/>
        </w:rPr>
        <w:t xml:space="preserve"> 1- répartition verticale + seuls les hommes atteints</w:t>
      </w:r>
    </w:p>
    <w:p w:rsidR="007C642B" w:rsidRPr="007C642B" w:rsidRDefault="007C642B" w:rsidP="007C642B">
      <w:pPr>
        <w:pStyle w:val="Sansinterligne"/>
        <w:rPr>
          <w:bCs/>
          <w:color w:val="auto"/>
        </w:rPr>
      </w:pPr>
      <w:r w:rsidRPr="007C642B">
        <w:rPr>
          <w:bCs/>
          <w:color w:val="auto"/>
        </w:rPr>
        <w:t xml:space="preserve">2- La maladie est due à 2 gènes différents dans les deux familles = hétérogénéité </w:t>
      </w:r>
      <w:proofErr w:type="spellStart"/>
      <w:r w:rsidRPr="007C642B">
        <w:rPr>
          <w:bCs/>
          <w:color w:val="auto"/>
        </w:rPr>
        <w:t>interlocus</w:t>
      </w:r>
      <w:proofErr w:type="spellEnd"/>
    </w:p>
    <w:p w:rsidR="007C642B" w:rsidRPr="007C642B" w:rsidRDefault="007C642B" w:rsidP="007C642B">
      <w:pPr>
        <w:pStyle w:val="Sansinterligne"/>
        <w:rPr>
          <w:bCs/>
          <w:color w:val="auto"/>
        </w:rPr>
      </w:pPr>
      <w:r w:rsidRPr="007C642B">
        <w:rPr>
          <w:bCs/>
          <w:color w:val="auto"/>
        </w:rPr>
        <w:t xml:space="preserve">3- Dans la famille A, le gène est </w:t>
      </w:r>
      <w:proofErr w:type="gramStart"/>
      <w:r w:rsidRPr="007C642B">
        <w:rPr>
          <w:bCs/>
          <w:color w:val="auto"/>
        </w:rPr>
        <w:t>porté</w:t>
      </w:r>
      <w:proofErr w:type="gramEnd"/>
      <w:r w:rsidRPr="007C642B">
        <w:rPr>
          <w:bCs/>
          <w:color w:val="auto"/>
        </w:rPr>
        <w:t xml:space="preserve"> par le chromosome X</w:t>
      </w:r>
    </w:p>
    <w:p w:rsidR="007C642B" w:rsidRDefault="007C642B" w:rsidP="007C642B">
      <w:pPr>
        <w:pStyle w:val="Sansinterligne"/>
        <w:rPr>
          <w:bCs/>
          <w:color w:val="auto"/>
        </w:rPr>
      </w:pPr>
      <w:r w:rsidRPr="007C642B">
        <w:rPr>
          <w:bCs/>
          <w:color w:val="auto"/>
        </w:rPr>
        <w:t>Dans la famille B, il s’agit d’un gène autosomique récessif</w:t>
      </w:r>
    </w:p>
    <w:p w:rsidR="008F454A" w:rsidRPr="007C642B" w:rsidRDefault="008F454A" w:rsidP="007C642B">
      <w:pPr>
        <w:pStyle w:val="Sansinterligne"/>
        <w:rPr>
          <w:color w:val="auto"/>
        </w:rPr>
      </w:pPr>
    </w:p>
    <w:p w:rsidR="004C5573" w:rsidRDefault="007C642B" w:rsidP="007C642B">
      <w:pPr>
        <w:pStyle w:val="Sansinterligne"/>
        <w:rPr>
          <w:color w:val="auto"/>
        </w:rPr>
      </w:pPr>
      <w:r w:rsidRPr="008F454A">
        <w:rPr>
          <w:b/>
          <w:color w:val="auto"/>
        </w:rPr>
        <w:t>III-</w:t>
      </w:r>
      <w:r w:rsidRPr="007C642B">
        <w:rPr>
          <w:color w:val="auto"/>
        </w:rPr>
        <w:t xml:space="preserve"> </w:t>
      </w:r>
      <w:r w:rsidR="004973F4">
        <w:rPr>
          <w:color w:val="auto"/>
        </w:rPr>
        <w:t xml:space="preserve"> L’</w:t>
      </w:r>
      <w:r>
        <w:rPr>
          <w:color w:val="auto"/>
        </w:rPr>
        <w:t>hémophilie est une maladie à transmission liée à l’</w:t>
      </w:r>
      <w:r w:rsidR="004973F4">
        <w:rPr>
          <w:color w:val="auto"/>
        </w:rPr>
        <w:t xml:space="preserve">X récessif, </w:t>
      </w:r>
      <w:r>
        <w:rPr>
          <w:color w:val="auto"/>
        </w:rPr>
        <w:t xml:space="preserve"> il ne peut pas y avoir de transmission père-fils. Donc ce n’est pas l’homme qui l’a transmit à son fils</w:t>
      </w:r>
      <w:r w:rsidR="004973F4">
        <w:rPr>
          <w:color w:val="auto"/>
        </w:rPr>
        <w:t xml:space="preserve"> et la centrale nucléaire ne peut pas être responsable.</w:t>
      </w:r>
    </w:p>
    <w:p w:rsidR="004973F4" w:rsidRDefault="004973F4" w:rsidP="004973F4">
      <w:pPr>
        <w:pStyle w:val="Sansinterligne"/>
        <w:jc w:val="both"/>
        <w:rPr>
          <w:color w:val="auto"/>
        </w:rPr>
      </w:pPr>
      <w:r>
        <w:rPr>
          <w:color w:val="auto"/>
        </w:rPr>
        <w:t>L’achondroplasie est une maladie autosomique dominante, le père peut être responsable s’il a subit une mutation de novo dans un de ses gamètes. Donc la centrale nucléaire peut être responsable.</w:t>
      </w:r>
    </w:p>
    <w:p w:rsidR="004973F4" w:rsidRPr="00DB4D98" w:rsidRDefault="004973F4" w:rsidP="007C642B">
      <w:pPr>
        <w:pStyle w:val="Sansinterligne"/>
        <w:rPr>
          <w:b/>
          <w:color w:val="auto"/>
        </w:rPr>
      </w:pPr>
    </w:p>
    <w:p w:rsidR="004973F4" w:rsidRDefault="004973F4" w:rsidP="007C642B">
      <w:pPr>
        <w:pStyle w:val="Sansinterligne"/>
        <w:rPr>
          <w:color w:val="auto"/>
        </w:rPr>
      </w:pPr>
      <w:r w:rsidRPr="00DB4D98">
        <w:rPr>
          <w:b/>
          <w:color w:val="auto"/>
        </w:rPr>
        <w:t>IV-</w:t>
      </w:r>
      <w:r>
        <w:rPr>
          <w:color w:val="auto"/>
        </w:rPr>
        <w:t xml:space="preserve"> Transmission autosomique dominante.</w:t>
      </w:r>
    </w:p>
    <w:p w:rsidR="004973F4" w:rsidRDefault="004973F4" w:rsidP="007C642B">
      <w:pPr>
        <w:pStyle w:val="Sansinterligne"/>
        <w:rPr>
          <w:color w:val="auto"/>
        </w:rPr>
      </w:pPr>
    </w:p>
    <w:p w:rsidR="004973F4" w:rsidRDefault="004973F4" w:rsidP="007C642B">
      <w:pPr>
        <w:pStyle w:val="Sansinterligne"/>
        <w:rPr>
          <w:color w:val="auto"/>
        </w:rPr>
      </w:pPr>
      <w:r w:rsidRPr="00DB4D98">
        <w:rPr>
          <w:b/>
          <w:color w:val="auto"/>
        </w:rPr>
        <w:t>V-</w:t>
      </w:r>
      <w:r>
        <w:rPr>
          <w:color w:val="auto"/>
        </w:rPr>
        <w:t xml:space="preserve"> Transmission liée à l’X dominante.</w:t>
      </w:r>
    </w:p>
    <w:p w:rsidR="004973F4" w:rsidRDefault="004973F4" w:rsidP="007C642B">
      <w:pPr>
        <w:pStyle w:val="Sansinterligne"/>
        <w:rPr>
          <w:color w:val="auto"/>
        </w:rPr>
      </w:pPr>
    </w:p>
    <w:p w:rsidR="004973F4" w:rsidRDefault="001A504C" w:rsidP="007C642B">
      <w:pPr>
        <w:pStyle w:val="Sansinterligne"/>
        <w:rPr>
          <w:color w:val="auto"/>
        </w:rPr>
      </w:pPr>
      <w:r w:rsidRPr="00DB4D98">
        <w:rPr>
          <w:b/>
          <w:color w:val="auto"/>
        </w:rPr>
        <w:t>VI –</w:t>
      </w:r>
      <w:r>
        <w:rPr>
          <w:color w:val="auto"/>
        </w:rPr>
        <w:t xml:space="preserve"> Transmission liée au sexe récessif</w:t>
      </w:r>
      <w:r w:rsidR="004973F4">
        <w:rPr>
          <w:color w:val="auto"/>
        </w:rPr>
        <w:t xml:space="preserve"> </w:t>
      </w:r>
    </w:p>
    <w:p w:rsidR="001A504C" w:rsidRDefault="001A504C" w:rsidP="007C642B">
      <w:pPr>
        <w:pStyle w:val="Sansinterligne"/>
        <w:rPr>
          <w:color w:val="auto"/>
        </w:rPr>
      </w:pPr>
      <w:r>
        <w:rPr>
          <w:color w:val="auto"/>
        </w:rPr>
        <w:t xml:space="preserve">I1 XAY ; I2 </w:t>
      </w:r>
      <w:proofErr w:type="spellStart"/>
      <w:r>
        <w:rPr>
          <w:color w:val="auto"/>
        </w:rPr>
        <w:t>XAXa</w:t>
      </w:r>
      <w:proofErr w:type="spellEnd"/>
      <w:r>
        <w:rPr>
          <w:color w:val="auto"/>
        </w:rPr>
        <w:t> ; I3XAY</w:t>
      </w:r>
    </w:p>
    <w:p w:rsidR="001A504C" w:rsidRDefault="001A504C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 xml:space="preserve">Génération II : hommes malades </w:t>
      </w:r>
      <w:proofErr w:type="spellStart"/>
      <w:r>
        <w:rPr>
          <w:color w:val="auto"/>
        </w:rPr>
        <w:t>XaY</w:t>
      </w:r>
      <w:proofErr w:type="spellEnd"/>
      <w:r>
        <w:rPr>
          <w:color w:val="auto"/>
        </w:rPr>
        <w:t xml:space="preserve"> ; hommes sains XAY ; femmes saines XAXA ou </w:t>
      </w:r>
      <w:proofErr w:type="spellStart"/>
      <w:r>
        <w:rPr>
          <w:color w:val="auto"/>
        </w:rPr>
        <w:t>XAXa</w:t>
      </w:r>
      <w:proofErr w:type="spellEnd"/>
    </w:p>
    <w:p w:rsidR="00097880" w:rsidRDefault="00097880" w:rsidP="001A504C">
      <w:pPr>
        <w:pStyle w:val="Sansinterligne"/>
        <w:jc w:val="both"/>
        <w:rPr>
          <w:color w:val="auto"/>
        </w:rPr>
      </w:pPr>
    </w:p>
    <w:p w:rsidR="00097880" w:rsidRDefault="00097880" w:rsidP="001A504C">
      <w:pPr>
        <w:pStyle w:val="Sansinterligne"/>
        <w:jc w:val="both"/>
        <w:rPr>
          <w:color w:val="auto"/>
        </w:rPr>
      </w:pPr>
      <w:r w:rsidRPr="00DB4D98">
        <w:rPr>
          <w:b/>
          <w:color w:val="auto"/>
        </w:rPr>
        <w:t>VII-1-</w:t>
      </w:r>
      <w:r>
        <w:rPr>
          <w:color w:val="auto"/>
        </w:rPr>
        <w:t xml:space="preserve"> probabilité = 1/2 X 1/4 = 1/8 (pr</w:t>
      </w:r>
      <w:r w:rsidR="00DB4D98">
        <w:rPr>
          <w:color w:val="auto"/>
        </w:rPr>
        <w:t>o</w:t>
      </w:r>
      <w:r>
        <w:rPr>
          <w:color w:val="auto"/>
        </w:rPr>
        <w:t>babil</w:t>
      </w:r>
      <w:r w:rsidR="00DB4D98">
        <w:rPr>
          <w:color w:val="auto"/>
        </w:rPr>
        <w:t>i</w:t>
      </w:r>
      <w:r>
        <w:rPr>
          <w:color w:val="auto"/>
        </w:rPr>
        <w:t>té que la femme soit hétérozygote et qu’elle donne un enfant atteint).</w:t>
      </w:r>
    </w:p>
    <w:p w:rsidR="00097880" w:rsidRDefault="00097880" w:rsidP="001A504C">
      <w:pPr>
        <w:pStyle w:val="Sansinterligne"/>
        <w:jc w:val="both"/>
        <w:rPr>
          <w:color w:val="auto"/>
        </w:rPr>
      </w:pPr>
      <w:r w:rsidRPr="00DB4D98">
        <w:rPr>
          <w:b/>
          <w:color w:val="auto"/>
        </w:rPr>
        <w:t>2-</w:t>
      </w:r>
      <w:r>
        <w:rPr>
          <w:color w:val="auto"/>
        </w:rPr>
        <w:t xml:space="preserve"> probabilité = 0</w:t>
      </w:r>
    </w:p>
    <w:p w:rsidR="00DB4D98" w:rsidRDefault="00DB4D98" w:rsidP="001A504C">
      <w:pPr>
        <w:pStyle w:val="Sansinterligne"/>
        <w:jc w:val="both"/>
        <w:rPr>
          <w:color w:val="auto"/>
        </w:rPr>
      </w:pPr>
    </w:p>
    <w:p w:rsidR="00DB4D98" w:rsidRPr="00DB6C44" w:rsidRDefault="00DB4D98" w:rsidP="001A504C">
      <w:pPr>
        <w:pStyle w:val="Sansinterligne"/>
        <w:jc w:val="both"/>
        <w:rPr>
          <w:b/>
          <w:color w:val="auto"/>
        </w:rPr>
      </w:pPr>
      <w:r w:rsidRPr="00DB6C44">
        <w:rPr>
          <w:b/>
          <w:color w:val="auto"/>
        </w:rPr>
        <w:t xml:space="preserve">VIII- </w:t>
      </w:r>
      <w:r w:rsidR="00DB6C44" w:rsidRPr="00DB6C44">
        <w:rPr>
          <w:b/>
          <w:color w:val="auto"/>
        </w:rPr>
        <w:t>1-</w:t>
      </w:r>
    </w:p>
    <w:p w:rsidR="00DB6C44" w:rsidRDefault="00DB6C44" w:rsidP="001A504C">
      <w:pPr>
        <w:pStyle w:val="Sansinterligne"/>
        <w:jc w:val="both"/>
        <w:rPr>
          <w:color w:val="auto"/>
        </w:rPr>
      </w:pPr>
      <w:r w:rsidRPr="00DB6C44">
        <w:rPr>
          <w:color w:val="auto"/>
          <w:u w:val="single"/>
        </w:rPr>
        <w:t>Mariage entre cousin</w:t>
      </w:r>
      <w:r>
        <w:rPr>
          <w:color w:val="auto"/>
          <w:u w:val="single"/>
        </w:rPr>
        <w:t>s</w:t>
      </w:r>
      <w:r>
        <w:rPr>
          <w:color w:val="auto"/>
        </w:rPr>
        <w:t> :</w:t>
      </w:r>
    </w:p>
    <w:p w:rsidR="00DB6C44" w:rsidRDefault="00DB6C44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>Probabilité que le 1</w:t>
      </w:r>
      <w:r w:rsidRPr="00DB6C44">
        <w:rPr>
          <w:color w:val="auto"/>
          <w:vertAlign w:val="superscript"/>
        </w:rPr>
        <w:t>er</w:t>
      </w:r>
      <w:r>
        <w:rPr>
          <w:color w:val="auto"/>
        </w:rPr>
        <w:t xml:space="preserve"> enfant soit malade = probabilité que les deux parents soient hétérozygotes et qu’ils transmettent l’allèle malade = 2/3 x 2/3 x ¼ = 4/36 = </w:t>
      </w:r>
      <w:r w:rsidRPr="008A7BA7">
        <w:rPr>
          <w:b/>
          <w:color w:val="auto"/>
        </w:rPr>
        <w:t>1/9</w:t>
      </w:r>
    </w:p>
    <w:p w:rsidR="00DB6C44" w:rsidRDefault="00DB6C44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>(</w:t>
      </w:r>
      <w:proofErr w:type="gramStart"/>
      <w:r>
        <w:rPr>
          <w:color w:val="auto"/>
        </w:rPr>
        <w:t>les</w:t>
      </w:r>
      <w:proofErr w:type="gramEnd"/>
      <w:r>
        <w:rPr>
          <w:color w:val="auto"/>
        </w:rPr>
        <w:t xml:space="preserve"> deux parents ont chacun des parents </w:t>
      </w:r>
      <w:r w:rsidR="008A7BA7">
        <w:rPr>
          <w:color w:val="auto"/>
        </w:rPr>
        <w:t>hétérozygotes</w:t>
      </w:r>
      <w:r>
        <w:rPr>
          <w:color w:val="auto"/>
        </w:rPr>
        <w:t>)</w:t>
      </w:r>
    </w:p>
    <w:p w:rsidR="00DB6C44" w:rsidRDefault="00DB6C44" w:rsidP="001A504C">
      <w:pPr>
        <w:pStyle w:val="Sansinterligne"/>
        <w:jc w:val="both"/>
        <w:rPr>
          <w:color w:val="auto"/>
        </w:rPr>
      </w:pPr>
      <w:r w:rsidRPr="00DB6C44">
        <w:rPr>
          <w:color w:val="auto"/>
          <w:u w:val="single"/>
        </w:rPr>
        <w:t>Mariage entre no</w:t>
      </w:r>
      <w:r w:rsidR="008A7BA7">
        <w:rPr>
          <w:color w:val="auto"/>
          <w:u w:val="single"/>
        </w:rPr>
        <w:t>n</w:t>
      </w:r>
      <w:r w:rsidRPr="00DB6C44">
        <w:rPr>
          <w:color w:val="auto"/>
          <w:u w:val="single"/>
        </w:rPr>
        <w:t xml:space="preserve"> apparentés</w:t>
      </w:r>
      <w:r w:rsidR="008A7BA7">
        <w:rPr>
          <w:color w:val="auto"/>
          <w:u w:val="single"/>
        </w:rPr>
        <w:t xml:space="preserve"> avec antécédents</w:t>
      </w:r>
      <w:r>
        <w:rPr>
          <w:color w:val="auto"/>
        </w:rPr>
        <w:t> :</w:t>
      </w:r>
    </w:p>
    <w:p w:rsidR="00DB6C44" w:rsidRDefault="00DB6C44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lastRenderedPageBreak/>
        <w:t>Probabilité que le 1</w:t>
      </w:r>
      <w:r w:rsidRPr="00DB6C44">
        <w:rPr>
          <w:color w:val="auto"/>
          <w:vertAlign w:val="superscript"/>
        </w:rPr>
        <w:t>er</w:t>
      </w:r>
      <w:r>
        <w:rPr>
          <w:color w:val="auto"/>
        </w:rPr>
        <w:t xml:space="preserve"> enfant soit malade = probabilité que les deux parents soient hétérozygotes et qu’ils transmettent l’allèle malade</w:t>
      </w:r>
    </w:p>
    <w:p w:rsidR="00DB6C44" w:rsidRDefault="00DB6C44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>La mère est hétérozygote (événement certain). Pour calculer la probabilité que le père soit hétérozygote, on applique la formule de Hardy Weinberg :</w:t>
      </w:r>
    </w:p>
    <w:p w:rsidR="00DB6C44" w:rsidRDefault="008A7BA7" w:rsidP="001A504C">
      <w:pPr>
        <w:pStyle w:val="Sansinterligne"/>
        <w:jc w:val="both"/>
        <w:rPr>
          <w:color w:val="auto"/>
        </w:rPr>
      </w:pPr>
      <w:proofErr w:type="gramStart"/>
      <w:r>
        <w:rPr>
          <w:color w:val="auto"/>
        </w:rPr>
        <w:t>q²</w:t>
      </w:r>
      <w:proofErr w:type="gramEnd"/>
      <w:r>
        <w:rPr>
          <w:color w:val="auto"/>
        </w:rPr>
        <w:t xml:space="preserve"> = 1/160000 donc q = 1/400 et p = 399/400</w:t>
      </w:r>
    </w:p>
    <w:p w:rsidR="008A7BA7" w:rsidRDefault="008A7BA7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>Les hétérozygotes ont une fréquence 2pq = 2 x 399/400 x 1/400  = environ 1/200</w:t>
      </w:r>
    </w:p>
    <w:p w:rsidR="008A7BA7" w:rsidRDefault="008A7BA7" w:rsidP="001A504C">
      <w:pPr>
        <w:pStyle w:val="Sansinterligne"/>
        <w:jc w:val="both"/>
        <w:rPr>
          <w:b/>
          <w:color w:val="auto"/>
        </w:rPr>
      </w:pPr>
      <w:r>
        <w:rPr>
          <w:color w:val="auto"/>
        </w:rPr>
        <w:t xml:space="preserve">Donc la probabilité pour ce couple d’avoir un enfant malade = 1/200 x 1/4 = </w:t>
      </w:r>
      <w:r w:rsidRPr="008A7BA7">
        <w:rPr>
          <w:b/>
          <w:color w:val="auto"/>
        </w:rPr>
        <w:t>1/800</w:t>
      </w:r>
    </w:p>
    <w:p w:rsidR="008A7BA7" w:rsidRDefault="008A7BA7" w:rsidP="001A504C">
      <w:pPr>
        <w:pStyle w:val="Sansinterligne"/>
        <w:jc w:val="both"/>
        <w:rPr>
          <w:color w:val="auto"/>
        </w:rPr>
      </w:pPr>
      <w:r w:rsidRPr="008A7BA7">
        <w:rPr>
          <w:color w:val="auto"/>
          <w:u w:val="single"/>
        </w:rPr>
        <w:t>Mariage entre non apparentés</w:t>
      </w:r>
      <w:r>
        <w:rPr>
          <w:color w:val="auto"/>
        </w:rPr>
        <w:t> :</w:t>
      </w:r>
    </w:p>
    <w:p w:rsidR="008A7BA7" w:rsidRDefault="008A7BA7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>La probabilité est celle de la moyenne de la population = 1/160000</w:t>
      </w:r>
    </w:p>
    <w:p w:rsidR="008A7BA7" w:rsidRDefault="008A7BA7" w:rsidP="001A504C">
      <w:pPr>
        <w:pStyle w:val="Sansinterligne"/>
        <w:jc w:val="both"/>
        <w:rPr>
          <w:color w:val="auto"/>
        </w:rPr>
      </w:pPr>
    </w:p>
    <w:p w:rsidR="008A7BA7" w:rsidRDefault="008A7BA7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 xml:space="preserve">2- </w:t>
      </w:r>
    </w:p>
    <w:p w:rsidR="008A7BA7" w:rsidRPr="008A7BA7" w:rsidRDefault="008A7BA7" w:rsidP="001A504C">
      <w:pPr>
        <w:pStyle w:val="Sansinterligne"/>
        <w:jc w:val="both"/>
        <w:rPr>
          <w:color w:val="auto"/>
        </w:rPr>
      </w:pPr>
      <w:r>
        <w:rPr>
          <w:color w:val="auto"/>
        </w:rPr>
        <w:t>Probabilité que le 2ème enfant soit malade = 1/4 pour tous les couples (car si le 1</w:t>
      </w:r>
      <w:r w:rsidRPr="008A7BA7">
        <w:rPr>
          <w:color w:val="auto"/>
          <w:vertAlign w:val="superscript"/>
        </w:rPr>
        <w:t>er</w:t>
      </w:r>
      <w:r>
        <w:rPr>
          <w:color w:val="auto"/>
        </w:rPr>
        <w:t xml:space="preserve"> enfant est malade les parents sont forcément hétérozygotes).</w:t>
      </w:r>
    </w:p>
    <w:sectPr w:rsidR="008A7BA7" w:rsidRPr="008A7BA7" w:rsidSect="0085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00C"/>
    <w:multiLevelType w:val="hybridMultilevel"/>
    <w:tmpl w:val="F87E885A"/>
    <w:lvl w:ilvl="0" w:tplc="37A04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62BBD"/>
    <w:multiLevelType w:val="hybridMultilevel"/>
    <w:tmpl w:val="AD6A5338"/>
    <w:lvl w:ilvl="0" w:tplc="D96A5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03F2"/>
    <w:multiLevelType w:val="hybridMultilevel"/>
    <w:tmpl w:val="4D68DFFE"/>
    <w:lvl w:ilvl="0" w:tplc="0F128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122A7"/>
    <w:multiLevelType w:val="hybridMultilevel"/>
    <w:tmpl w:val="DC3442CC"/>
    <w:lvl w:ilvl="0" w:tplc="76644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30183"/>
    <w:multiLevelType w:val="hybridMultilevel"/>
    <w:tmpl w:val="25766FCC"/>
    <w:lvl w:ilvl="0" w:tplc="D538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414DD"/>
    <w:multiLevelType w:val="hybridMultilevel"/>
    <w:tmpl w:val="4C2E0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5573"/>
    <w:rsid w:val="00027E6A"/>
    <w:rsid w:val="000565F5"/>
    <w:rsid w:val="00067BE1"/>
    <w:rsid w:val="00097880"/>
    <w:rsid w:val="001A504C"/>
    <w:rsid w:val="001A64AB"/>
    <w:rsid w:val="002647DB"/>
    <w:rsid w:val="00277BF0"/>
    <w:rsid w:val="00281696"/>
    <w:rsid w:val="003F50E5"/>
    <w:rsid w:val="0049032E"/>
    <w:rsid w:val="004973F4"/>
    <w:rsid w:val="004C5573"/>
    <w:rsid w:val="00676AC1"/>
    <w:rsid w:val="00717A45"/>
    <w:rsid w:val="007C642B"/>
    <w:rsid w:val="00856D80"/>
    <w:rsid w:val="008A7BA7"/>
    <w:rsid w:val="008F454A"/>
    <w:rsid w:val="009638A0"/>
    <w:rsid w:val="009D24A8"/>
    <w:rsid w:val="00A40303"/>
    <w:rsid w:val="00AE031F"/>
    <w:rsid w:val="00BC54C9"/>
    <w:rsid w:val="00C7741A"/>
    <w:rsid w:val="00DB4D98"/>
    <w:rsid w:val="00DB6C44"/>
    <w:rsid w:val="00EB0F61"/>
    <w:rsid w:val="00EF0637"/>
    <w:rsid w:val="00F453E5"/>
    <w:rsid w:val="00F8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C9"/>
    <w:rPr>
      <w:color w:val="5A5A5A" w:themeColor="text1" w:themeTint="A5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D24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4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4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4A8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4A8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4A8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4A8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4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4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4A8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Sansinterligne">
    <w:name w:val="No Spacing"/>
    <w:basedOn w:val="Normal"/>
    <w:link w:val="SansinterligneCar"/>
    <w:uiPriority w:val="1"/>
    <w:qFormat/>
    <w:rsid w:val="009D24A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24A8"/>
    <w:rPr>
      <w:color w:val="5A5A5A" w:themeColor="text1" w:themeTint="A5"/>
    </w:rPr>
  </w:style>
  <w:style w:type="character" w:customStyle="1" w:styleId="Titre2Car">
    <w:name w:val="Titre 2 Car"/>
    <w:basedOn w:val="Policepardfaut"/>
    <w:link w:val="Titre2"/>
    <w:uiPriority w:val="9"/>
    <w:semiHidden/>
    <w:rsid w:val="009D24A8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24A8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24A8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9D24A8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D24A8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D24A8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D24A8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9D24A8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24A8"/>
    <w:rPr>
      <w:b/>
      <w:bCs/>
      <w:smallCaps/>
      <w:color w:val="000000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9D24A8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D24A8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D24A8"/>
    <w:pPr>
      <w:spacing w:after="600" w:line="240" w:lineRule="auto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4A8"/>
    <w:rPr>
      <w:smallCaps/>
      <w:color w:val="7B7B7B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9D24A8"/>
    <w:rPr>
      <w:b/>
      <w:bCs/>
      <w:spacing w:val="0"/>
    </w:rPr>
  </w:style>
  <w:style w:type="character" w:styleId="Accentuation">
    <w:name w:val="Emphasis"/>
    <w:uiPriority w:val="20"/>
    <w:qFormat/>
    <w:rsid w:val="009D24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Paragraphedeliste">
    <w:name w:val="List Paragraph"/>
    <w:basedOn w:val="Normal"/>
    <w:uiPriority w:val="34"/>
    <w:qFormat/>
    <w:rsid w:val="009D24A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24A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24A8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4A8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4A8"/>
    <w:rPr>
      <w:rFonts w:asciiTheme="majorHAnsi" w:eastAsiaTheme="majorEastAsia" w:hAnsiTheme="majorHAnsi" w:cstheme="majorBidi"/>
      <w:smallCaps/>
      <w:color w:val="A5A5A5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9D24A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9D24A8"/>
    <w:rPr>
      <w:b/>
      <w:bCs/>
      <w:smallCaps/>
      <w:color w:val="DDDDDD" w:themeColor="accent1"/>
      <w:spacing w:val="40"/>
    </w:rPr>
  </w:style>
  <w:style w:type="character" w:styleId="Rfrenceple">
    <w:name w:val="Subtle Reference"/>
    <w:uiPriority w:val="31"/>
    <w:qFormat/>
    <w:rsid w:val="009D24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9D24A8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Titredulivre">
    <w:name w:val="Book Title"/>
    <w:uiPriority w:val="33"/>
    <w:qFormat/>
    <w:rsid w:val="009D24A8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24A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573"/>
    <w:rPr>
      <w:rFonts w:ascii="Tahoma" w:hAnsi="Tahoma" w:cs="Tahoma"/>
      <w:color w:val="5A5A5A" w:themeColor="text1" w:themeTint="A5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rkha</dc:creator>
  <cp:lastModifiedBy>samia rkha</cp:lastModifiedBy>
  <cp:revision>9</cp:revision>
  <dcterms:created xsi:type="dcterms:W3CDTF">2015-12-08T08:11:00Z</dcterms:created>
  <dcterms:modified xsi:type="dcterms:W3CDTF">2015-12-17T15:06:00Z</dcterms:modified>
</cp:coreProperties>
</file>